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48BE" w14:textId="171794C5" w:rsidR="00FA6EC8" w:rsidRPr="00797724" w:rsidRDefault="005F5E2F" w:rsidP="00515125">
      <w:pPr>
        <w:ind w:firstLine="720"/>
        <w:jc w:val="center"/>
        <w:rPr>
          <w:rFonts w:ascii="Arial Narrow" w:hAnsi="Arial Narrow" w:cs="Times New Roman"/>
          <w:szCs w:val="22"/>
        </w:rPr>
      </w:pPr>
      <w:r>
        <w:rPr>
          <w:rFonts w:ascii="Arial Narrow" w:hAnsi="Arial Narrow" w:cs="Times New Roman"/>
          <w:b/>
          <w:bCs/>
          <w:color w:val="000000"/>
          <w:szCs w:val="22"/>
        </w:rPr>
        <w:t xml:space="preserve">Wholesome Wave </w:t>
      </w:r>
      <w:r w:rsidR="00D65034">
        <w:rPr>
          <w:rFonts w:ascii="Arial Narrow" w:hAnsi="Arial Narrow" w:cs="Times New Roman"/>
          <w:b/>
          <w:bCs/>
          <w:color w:val="000000"/>
          <w:szCs w:val="22"/>
        </w:rPr>
        <w:t>Market</w:t>
      </w:r>
      <w:r w:rsidR="00FA6EC8" w:rsidRPr="00797724">
        <w:rPr>
          <w:rFonts w:ascii="Arial Narrow" w:hAnsi="Arial Narrow" w:cs="Times New Roman"/>
          <w:b/>
          <w:bCs/>
          <w:color w:val="000000"/>
          <w:szCs w:val="22"/>
        </w:rPr>
        <w:t xml:space="preserve"> Welcome Packet</w:t>
      </w:r>
    </w:p>
    <w:p w14:paraId="29C58847" w14:textId="77777777" w:rsidR="00FA6EC8" w:rsidRPr="00193DE6" w:rsidRDefault="00FA6EC8" w:rsidP="00FA6EC8">
      <w:pPr>
        <w:jc w:val="center"/>
        <w:rPr>
          <w:rFonts w:ascii="Arial Narrow" w:hAnsi="Arial Narrow" w:cs="Times New Roman"/>
          <w:sz w:val="22"/>
          <w:szCs w:val="22"/>
        </w:rPr>
      </w:pPr>
      <w:r w:rsidRPr="00797724">
        <w:rPr>
          <w:rFonts w:ascii="Arial Narrow" w:hAnsi="Arial Narrow" w:cs="Times New Roman"/>
          <w:color w:val="000000"/>
          <w:szCs w:val="22"/>
        </w:rPr>
        <w:t xml:space="preserve">Food Insecurity Nutrition Incentive (FINI) Grant Program </w:t>
      </w:r>
    </w:p>
    <w:p w14:paraId="1A09CAF6" w14:textId="585551CE" w:rsidR="00FA6EC8" w:rsidRPr="00193DE6" w:rsidRDefault="00797724" w:rsidP="00FA6EC8">
      <w:pPr>
        <w:jc w:val="center"/>
        <w:rPr>
          <w:rFonts w:ascii="Arial Narrow" w:hAnsi="Arial Narrow" w:cs="Times New Roman"/>
          <w:color w:val="000000"/>
          <w:sz w:val="22"/>
          <w:szCs w:val="22"/>
        </w:rPr>
      </w:pPr>
      <w:r>
        <w:rPr>
          <w:rFonts w:ascii="Arial Narrow" w:hAnsi="Arial Narrow" w:cs="Times New Roman"/>
          <w:color w:val="000000"/>
          <w:sz w:val="22"/>
          <w:szCs w:val="22"/>
        </w:rPr>
        <w:t>June 1</w:t>
      </w:r>
      <w:r w:rsidR="00D94A19">
        <w:rPr>
          <w:rFonts w:ascii="Arial Narrow" w:hAnsi="Arial Narrow" w:cs="Times New Roman"/>
          <w:color w:val="000000"/>
          <w:sz w:val="22"/>
          <w:szCs w:val="22"/>
        </w:rPr>
        <w:t>0</w:t>
      </w:r>
      <w:r>
        <w:rPr>
          <w:rFonts w:ascii="Arial Narrow" w:hAnsi="Arial Narrow" w:cs="Times New Roman"/>
          <w:color w:val="000000"/>
          <w:sz w:val="22"/>
          <w:szCs w:val="22"/>
        </w:rPr>
        <w:t>, 2015</w:t>
      </w:r>
    </w:p>
    <w:p w14:paraId="04BBF791" w14:textId="77777777" w:rsidR="00FA6EC8" w:rsidRPr="00193DE6" w:rsidRDefault="00FA6EC8" w:rsidP="00FA6EC8">
      <w:pPr>
        <w:jc w:val="center"/>
        <w:rPr>
          <w:rFonts w:ascii="Arial Narrow" w:hAnsi="Arial Narrow" w:cs="Times New Roman"/>
          <w:sz w:val="22"/>
          <w:szCs w:val="22"/>
        </w:rPr>
      </w:pPr>
    </w:p>
    <w:p w14:paraId="5B542271" w14:textId="738BE880" w:rsidR="00755130" w:rsidRDefault="00994619" w:rsidP="00755130">
      <w:pPr>
        <w:jc w:val="center"/>
        <w:rPr>
          <w:rFonts w:ascii="Arial Narrow" w:hAnsi="Arial Narrow" w:cs="Times New Roman"/>
          <w:sz w:val="22"/>
          <w:szCs w:val="22"/>
        </w:rPr>
      </w:pPr>
      <w:r w:rsidRPr="00193DE6">
        <w:rPr>
          <w:rFonts w:ascii="Arial Narrow" w:hAnsi="Arial Narrow" w:cs="Times New Roman"/>
          <w:noProof/>
          <w:sz w:val="22"/>
          <w:szCs w:val="22"/>
        </w:rPr>
        <w:drawing>
          <wp:inline distT="0" distB="0" distL="0" distR="0" wp14:anchorId="6E6A9991" wp14:editId="4BD928DE">
            <wp:extent cx="5884975" cy="608330"/>
            <wp:effectExtent l="0" t="0" r="8255" b="1270"/>
            <wp:docPr id="4" name="Picture 4" descr="Macintosh HD:Users:user:Desktop:Indie Growers malabar spina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user:Desktop:Indie Growers malabar spinach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4975" cy="608330"/>
                    </a:xfrm>
                    <a:prstGeom prst="rect">
                      <a:avLst/>
                    </a:prstGeom>
                    <a:noFill/>
                    <a:ln>
                      <a:noFill/>
                    </a:ln>
                  </pic:spPr>
                </pic:pic>
              </a:graphicData>
            </a:graphic>
          </wp:inline>
        </w:drawing>
      </w:r>
    </w:p>
    <w:p w14:paraId="28CF4B06" w14:textId="77777777" w:rsidR="00193DE6" w:rsidRDefault="00193DE6" w:rsidP="00193DE6"/>
    <w:p w14:paraId="39626E50" w14:textId="77777777" w:rsidR="00193DE6" w:rsidRPr="00797724" w:rsidRDefault="00193DE6" w:rsidP="00193DE6">
      <w:pPr>
        <w:rPr>
          <w:rFonts w:ascii="Arial Narrow" w:hAnsi="Arial Narrow"/>
          <w:b/>
        </w:rPr>
      </w:pPr>
      <w:r w:rsidRPr="00797724">
        <w:rPr>
          <w:rFonts w:ascii="Arial Narrow" w:hAnsi="Arial Narrow"/>
          <w:b/>
        </w:rPr>
        <w:t>Welcome to the Wholesome Wave FINI Project!</w:t>
      </w:r>
    </w:p>
    <w:p w14:paraId="102ED260" w14:textId="77777777" w:rsidR="00193DE6" w:rsidRPr="00193DE6" w:rsidRDefault="00193DE6" w:rsidP="00193DE6">
      <w:pPr>
        <w:rPr>
          <w:rFonts w:ascii="Arial Narrow" w:hAnsi="Arial Narrow"/>
          <w:sz w:val="22"/>
          <w:szCs w:val="22"/>
        </w:rPr>
      </w:pPr>
    </w:p>
    <w:p w14:paraId="6F496225" w14:textId="77777777" w:rsidR="00193DE6" w:rsidRPr="00193DE6" w:rsidRDefault="00193DE6" w:rsidP="00193DE6">
      <w:pPr>
        <w:rPr>
          <w:rFonts w:ascii="Arial Narrow" w:hAnsi="Arial Narrow"/>
          <w:sz w:val="22"/>
          <w:szCs w:val="22"/>
        </w:rPr>
      </w:pPr>
      <w:r w:rsidRPr="00193DE6">
        <w:rPr>
          <w:rFonts w:ascii="Arial Narrow" w:hAnsi="Arial Narrow"/>
          <w:sz w:val="22"/>
          <w:szCs w:val="22"/>
        </w:rPr>
        <w:t>Hello!</w:t>
      </w:r>
    </w:p>
    <w:p w14:paraId="6D472B43" w14:textId="77777777" w:rsidR="00193DE6" w:rsidRPr="00193DE6" w:rsidRDefault="00193DE6" w:rsidP="00193DE6">
      <w:pPr>
        <w:rPr>
          <w:rFonts w:ascii="Arial Narrow" w:hAnsi="Arial Narrow"/>
          <w:sz w:val="22"/>
          <w:szCs w:val="22"/>
        </w:rPr>
      </w:pPr>
    </w:p>
    <w:p w14:paraId="5E539310" w14:textId="7EB313AB" w:rsidR="00193DE6" w:rsidRPr="00193DE6" w:rsidRDefault="00193DE6" w:rsidP="00193DE6">
      <w:pPr>
        <w:rPr>
          <w:rFonts w:ascii="Arial Narrow" w:hAnsi="Arial Narrow"/>
          <w:sz w:val="22"/>
          <w:szCs w:val="22"/>
        </w:rPr>
      </w:pPr>
      <w:r w:rsidRPr="00193DE6">
        <w:rPr>
          <w:rFonts w:ascii="Arial Narrow" w:hAnsi="Arial Narrow"/>
          <w:sz w:val="22"/>
          <w:szCs w:val="22"/>
        </w:rPr>
        <w:t>On behalf of the team at Wholesome Wave, we would like to officially welcome you to the National Nutrition Incentive Network and our three-year, large-scale FINI project! We could not be more excited to have this opportunity to work with such a talented and diverse group of organizations</w:t>
      </w:r>
      <w:r w:rsidR="00D65034">
        <w:rPr>
          <w:rFonts w:ascii="Arial Narrow" w:hAnsi="Arial Narrow"/>
          <w:sz w:val="22"/>
          <w:szCs w:val="22"/>
        </w:rPr>
        <w:t>, markets,</w:t>
      </w:r>
      <w:r w:rsidRPr="00193DE6">
        <w:rPr>
          <w:rFonts w:ascii="Arial Narrow" w:hAnsi="Arial Narrow"/>
          <w:sz w:val="22"/>
          <w:szCs w:val="22"/>
        </w:rPr>
        <w:t xml:space="preserve"> and individuals on this project. Together we are embarking on a project that will impact the lives of thousands across the country, benefit the health of individuals, communities, economies and the environment, and has the potential to inform and even shape federal policy in the near and long-term. </w:t>
      </w:r>
    </w:p>
    <w:p w14:paraId="473DB20A" w14:textId="77777777" w:rsidR="00193DE6" w:rsidRPr="00193DE6" w:rsidRDefault="00193DE6" w:rsidP="00193DE6">
      <w:pPr>
        <w:rPr>
          <w:rFonts w:ascii="Arial Narrow" w:hAnsi="Arial Narrow"/>
          <w:sz w:val="22"/>
          <w:szCs w:val="22"/>
        </w:rPr>
      </w:pPr>
    </w:p>
    <w:p w14:paraId="24E412AF" w14:textId="77777777" w:rsidR="00193DE6" w:rsidRDefault="00193DE6" w:rsidP="00193DE6">
      <w:pPr>
        <w:rPr>
          <w:rFonts w:ascii="Arial Narrow" w:hAnsi="Arial Narrow"/>
          <w:sz w:val="22"/>
          <w:szCs w:val="22"/>
        </w:rPr>
      </w:pPr>
      <w:r w:rsidRPr="00193DE6">
        <w:rPr>
          <w:rFonts w:ascii="Arial Narrow" w:hAnsi="Arial Narrow"/>
          <w:sz w:val="22"/>
          <w:szCs w:val="22"/>
        </w:rPr>
        <w:t>There is significant and exciting work ahead of us. This packet is intended to:</w:t>
      </w:r>
      <w:bookmarkStart w:id="0" w:name="_GoBack"/>
      <w:bookmarkEnd w:id="0"/>
    </w:p>
    <w:p w14:paraId="4306FC76" w14:textId="77777777" w:rsidR="00700410" w:rsidRPr="00193DE6" w:rsidRDefault="00700410" w:rsidP="00193DE6">
      <w:pPr>
        <w:rPr>
          <w:rFonts w:ascii="Arial Narrow" w:hAnsi="Arial Narrow"/>
          <w:sz w:val="22"/>
          <w:szCs w:val="22"/>
        </w:rPr>
      </w:pPr>
    </w:p>
    <w:p w14:paraId="5CAD9060" w14:textId="77777777" w:rsidR="00193DE6" w:rsidRPr="00193DE6" w:rsidRDefault="00193DE6" w:rsidP="00643ADE">
      <w:pPr>
        <w:pStyle w:val="ListParagraph"/>
        <w:numPr>
          <w:ilvl w:val="0"/>
          <w:numId w:val="19"/>
        </w:numPr>
        <w:rPr>
          <w:rFonts w:ascii="Arial Narrow" w:hAnsi="Arial Narrow"/>
          <w:sz w:val="22"/>
          <w:szCs w:val="22"/>
        </w:rPr>
      </w:pPr>
      <w:r w:rsidRPr="00193DE6">
        <w:rPr>
          <w:rFonts w:ascii="Arial Narrow" w:hAnsi="Arial Narrow"/>
          <w:sz w:val="22"/>
          <w:szCs w:val="22"/>
        </w:rPr>
        <w:t xml:space="preserve">Clearly outline the FINI project and all parties involved; </w:t>
      </w:r>
    </w:p>
    <w:p w14:paraId="57966E20" w14:textId="17ED4D84" w:rsidR="00193DE6" w:rsidRPr="00924469" w:rsidRDefault="00193DE6" w:rsidP="00D65034">
      <w:pPr>
        <w:pStyle w:val="ListParagraph"/>
        <w:numPr>
          <w:ilvl w:val="0"/>
          <w:numId w:val="19"/>
        </w:numPr>
        <w:rPr>
          <w:rFonts w:ascii="Arial Narrow" w:hAnsi="Arial Narrow"/>
          <w:sz w:val="22"/>
          <w:szCs w:val="22"/>
        </w:rPr>
      </w:pPr>
      <w:r w:rsidRPr="00193DE6">
        <w:rPr>
          <w:rFonts w:ascii="Arial Narrow" w:hAnsi="Arial Narrow"/>
          <w:sz w:val="22"/>
          <w:szCs w:val="22"/>
        </w:rPr>
        <w:t>Clarify expectations for Whole</w:t>
      </w:r>
      <w:r w:rsidR="00D65034">
        <w:rPr>
          <w:rFonts w:ascii="Arial Narrow" w:hAnsi="Arial Narrow"/>
          <w:sz w:val="22"/>
          <w:szCs w:val="22"/>
        </w:rPr>
        <w:t>some Wave, subrecipients and</w:t>
      </w:r>
      <w:r w:rsidRPr="00193DE6">
        <w:rPr>
          <w:rFonts w:ascii="Arial Narrow" w:hAnsi="Arial Narrow"/>
          <w:sz w:val="22"/>
          <w:szCs w:val="22"/>
        </w:rPr>
        <w:t xml:space="preserve"> </w:t>
      </w:r>
      <w:r w:rsidR="00930CAD">
        <w:rPr>
          <w:rFonts w:ascii="Arial Narrow" w:hAnsi="Arial Narrow"/>
          <w:sz w:val="22"/>
          <w:szCs w:val="22"/>
        </w:rPr>
        <w:t xml:space="preserve">direct-to-consumer </w:t>
      </w:r>
      <w:r w:rsidRPr="00193DE6">
        <w:rPr>
          <w:rFonts w:ascii="Arial Narrow" w:hAnsi="Arial Narrow"/>
          <w:sz w:val="22"/>
          <w:szCs w:val="22"/>
        </w:rPr>
        <w:t xml:space="preserve">markets involved in the project; </w:t>
      </w:r>
      <w:r w:rsidRPr="00924469">
        <w:rPr>
          <w:rFonts w:ascii="Arial Narrow" w:hAnsi="Arial Narrow"/>
          <w:sz w:val="22"/>
          <w:szCs w:val="22"/>
        </w:rPr>
        <w:t>and</w:t>
      </w:r>
    </w:p>
    <w:p w14:paraId="410B9B64" w14:textId="77777777" w:rsidR="00193DE6" w:rsidRPr="00193DE6" w:rsidRDefault="00193DE6" w:rsidP="00643ADE">
      <w:pPr>
        <w:pStyle w:val="ListParagraph"/>
        <w:numPr>
          <w:ilvl w:val="0"/>
          <w:numId w:val="19"/>
        </w:numPr>
        <w:rPr>
          <w:rFonts w:ascii="Arial Narrow" w:hAnsi="Arial Narrow"/>
          <w:sz w:val="22"/>
          <w:szCs w:val="22"/>
        </w:rPr>
      </w:pPr>
      <w:r w:rsidRPr="00193DE6">
        <w:rPr>
          <w:rFonts w:ascii="Arial Narrow" w:hAnsi="Arial Narrow"/>
          <w:sz w:val="22"/>
          <w:szCs w:val="22"/>
        </w:rPr>
        <w:t xml:space="preserve">Provide easy-to-use instructions on actions to be completed. </w:t>
      </w:r>
    </w:p>
    <w:p w14:paraId="75551607" w14:textId="77777777" w:rsidR="00193DE6" w:rsidRPr="00193DE6" w:rsidRDefault="00193DE6" w:rsidP="00193DE6">
      <w:pPr>
        <w:rPr>
          <w:rFonts w:ascii="Arial Narrow" w:hAnsi="Arial Narrow"/>
          <w:sz w:val="22"/>
          <w:szCs w:val="22"/>
        </w:rPr>
      </w:pPr>
    </w:p>
    <w:p w14:paraId="5C3B0E6A" w14:textId="646C9BC0" w:rsidR="00193DE6" w:rsidRPr="00193DE6" w:rsidRDefault="00193DE6" w:rsidP="00193DE6">
      <w:pPr>
        <w:rPr>
          <w:rFonts w:ascii="Arial Narrow" w:hAnsi="Arial Narrow"/>
          <w:b/>
          <w:sz w:val="22"/>
          <w:szCs w:val="22"/>
        </w:rPr>
      </w:pPr>
      <w:r w:rsidRPr="00193DE6">
        <w:rPr>
          <w:rFonts w:ascii="Arial Narrow" w:hAnsi="Arial Narrow"/>
          <w:b/>
          <w:sz w:val="22"/>
          <w:szCs w:val="22"/>
        </w:rPr>
        <w:t>Please read it in its entirety</w:t>
      </w:r>
      <w:r w:rsidRPr="00193DE6">
        <w:rPr>
          <w:rFonts w:ascii="Arial Narrow" w:hAnsi="Arial Narrow"/>
          <w:sz w:val="22"/>
          <w:szCs w:val="22"/>
        </w:rPr>
        <w:t xml:space="preserve">, and use it as a reference moving forward. </w:t>
      </w:r>
      <w:r w:rsidR="00930CAD">
        <w:rPr>
          <w:rFonts w:ascii="Arial Narrow" w:hAnsi="Arial Narrow"/>
          <w:sz w:val="22"/>
          <w:szCs w:val="22"/>
        </w:rPr>
        <w:t xml:space="preserve">You will receive additional updates via your local point of contact (who is with the organization that is the official subrecipient on the grant) and, as necessary, directly from Wholesome Wave. </w:t>
      </w:r>
    </w:p>
    <w:p w14:paraId="60A4ECB8" w14:textId="77777777" w:rsidR="00193DE6" w:rsidRPr="00193DE6" w:rsidRDefault="00193DE6" w:rsidP="00193DE6">
      <w:pPr>
        <w:rPr>
          <w:rFonts w:ascii="Arial Narrow" w:hAnsi="Arial Narrow"/>
          <w:sz w:val="22"/>
          <w:szCs w:val="22"/>
        </w:rPr>
      </w:pPr>
    </w:p>
    <w:p w14:paraId="321A447B" w14:textId="70424D48" w:rsidR="00193DE6" w:rsidRPr="00193DE6" w:rsidRDefault="00193DE6" w:rsidP="00193DE6">
      <w:pPr>
        <w:rPr>
          <w:rFonts w:ascii="Arial Narrow" w:hAnsi="Arial Narrow"/>
          <w:sz w:val="22"/>
          <w:szCs w:val="22"/>
        </w:rPr>
      </w:pPr>
      <w:r w:rsidRPr="00193DE6">
        <w:rPr>
          <w:rFonts w:ascii="Arial Narrow" w:hAnsi="Arial Narrow"/>
          <w:sz w:val="22"/>
          <w:szCs w:val="22"/>
        </w:rPr>
        <w:t xml:space="preserve">If you have any questions, please be in touch with your designated </w:t>
      </w:r>
      <w:r w:rsidR="00827DFA">
        <w:rPr>
          <w:rFonts w:ascii="Arial Narrow" w:hAnsi="Arial Narrow"/>
          <w:sz w:val="22"/>
          <w:szCs w:val="22"/>
        </w:rPr>
        <w:t>subrecipient c</w:t>
      </w:r>
      <w:r w:rsidR="00D65034">
        <w:rPr>
          <w:rFonts w:ascii="Arial Narrow" w:hAnsi="Arial Narrow"/>
          <w:sz w:val="22"/>
          <w:szCs w:val="22"/>
        </w:rPr>
        <w:t>ontact</w:t>
      </w:r>
      <w:r w:rsidRPr="00193DE6">
        <w:rPr>
          <w:rFonts w:ascii="Arial Narrow" w:hAnsi="Arial Narrow"/>
          <w:sz w:val="22"/>
          <w:szCs w:val="22"/>
        </w:rPr>
        <w:t xml:space="preserve">. </w:t>
      </w:r>
    </w:p>
    <w:p w14:paraId="120426B7" w14:textId="02D686DD" w:rsidR="00193DE6" w:rsidRPr="00193DE6" w:rsidRDefault="00193DE6" w:rsidP="00193DE6">
      <w:pPr>
        <w:rPr>
          <w:rFonts w:ascii="Arial Narrow" w:hAnsi="Arial Narrow"/>
          <w:sz w:val="22"/>
          <w:szCs w:val="22"/>
        </w:rPr>
      </w:pPr>
      <w:r w:rsidRPr="00193DE6">
        <w:rPr>
          <w:rFonts w:ascii="Arial Narrow" w:hAnsi="Arial Narrow"/>
          <w:sz w:val="22"/>
          <w:szCs w:val="22"/>
        </w:rPr>
        <w:t xml:space="preserve">Many thanks for </w:t>
      </w:r>
      <w:r w:rsidR="00D65034">
        <w:rPr>
          <w:rFonts w:ascii="Arial Narrow" w:hAnsi="Arial Narrow"/>
          <w:sz w:val="22"/>
          <w:szCs w:val="22"/>
        </w:rPr>
        <w:t>the incredibly valuable work that you do</w:t>
      </w:r>
      <w:r w:rsidRPr="00193DE6">
        <w:rPr>
          <w:rFonts w:ascii="Arial Narrow" w:hAnsi="Arial Narrow"/>
          <w:sz w:val="22"/>
          <w:szCs w:val="22"/>
        </w:rPr>
        <w:t>. We’re looking forward to working with you!</w:t>
      </w:r>
    </w:p>
    <w:p w14:paraId="444DFA3F" w14:textId="77777777" w:rsidR="00193DE6" w:rsidRPr="00193DE6" w:rsidRDefault="00193DE6" w:rsidP="00193DE6">
      <w:pPr>
        <w:rPr>
          <w:rFonts w:ascii="Arial Narrow" w:hAnsi="Arial Narrow"/>
          <w:sz w:val="22"/>
          <w:szCs w:val="22"/>
        </w:rPr>
      </w:pPr>
    </w:p>
    <w:p w14:paraId="7E860C76" w14:textId="77777777" w:rsidR="00193DE6" w:rsidRPr="00193DE6" w:rsidRDefault="00193DE6" w:rsidP="00193DE6">
      <w:pPr>
        <w:rPr>
          <w:rFonts w:ascii="Arial Narrow" w:hAnsi="Arial Narrow"/>
          <w:sz w:val="22"/>
          <w:szCs w:val="22"/>
        </w:rPr>
      </w:pPr>
      <w:r w:rsidRPr="00193DE6">
        <w:rPr>
          <w:rFonts w:ascii="Arial Narrow" w:hAnsi="Arial Narrow"/>
          <w:sz w:val="22"/>
          <w:szCs w:val="22"/>
        </w:rPr>
        <w:t>All the best,</w:t>
      </w:r>
    </w:p>
    <w:p w14:paraId="7799194E" w14:textId="77777777" w:rsidR="00193DE6" w:rsidRPr="00193DE6" w:rsidRDefault="00193DE6" w:rsidP="00193DE6">
      <w:pPr>
        <w:rPr>
          <w:rFonts w:ascii="Arial Narrow" w:hAnsi="Arial Narrow"/>
          <w:sz w:val="22"/>
          <w:szCs w:val="22"/>
        </w:rPr>
      </w:pPr>
    </w:p>
    <w:p w14:paraId="476CAAB7" w14:textId="77777777" w:rsidR="00193DE6" w:rsidRPr="00193DE6" w:rsidRDefault="00193DE6" w:rsidP="00193DE6">
      <w:pPr>
        <w:rPr>
          <w:rFonts w:ascii="Arial Narrow" w:hAnsi="Arial Narrow"/>
          <w:sz w:val="22"/>
          <w:szCs w:val="22"/>
        </w:rPr>
      </w:pPr>
      <w:r w:rsidRPr="00193DE6">
        <w:rPr>
          <w:rFonts w:ascii="Arial Narrow" w:hAnsi="Arial Narrow"/>
          <w:sz w:val="22"/>
          <w:szCs w:val="22"/>
        </w:rPr>
        <w:t>The National Nutrition Incentive Network team:</w:t>
      </w:r>
    </w:p>
    <w:p w14:paraId="2EDDFF2E" w14:textId="77777777" w:rsidR="00193DE6" w:rsidRDefault="00193DE6" w:rsidP="00193DE6">
      <w:pPr>
        <w:rPr>
          <w:rFonts w:ascii="Arial Narrow" w:hAnsi="Arial Narrow"/>
          <w:sz w:val="22"/>
          <w:szCs w:val="22"/>
        </w:rPr>
      </w:pPr>
      <w:r w:rsidRPr="00193DE6">
        <w:rPr>
          <w:rFonts w:ascii="Arial Narrow" w:hAnsi="Arial Narrow"/>
          <w:sz w:val="22"/>
          <w:szCs w:val="22"/>
        </w:rPr>
        <w:t>Julia, Eva, Leah, Mukethe and Steven</w:t>
      </w:r>
    </w:p>
    <w:p w14:paraId="7DC0365D" w14:textId="77777777" w:rsidR="00E10FBC" w:rsidRDefault="00E10FBC" w:rsidP="00193DE6">
      <w:pPr>
        <w:rPr>
          <w:rFonts w:ascii="Arial Narrow" w:hAnsi="Arial Narrow"/>
          <w:sz w:val="22"/>
          <w:szCs w:val="22"/>
        </w:rPr>
      </w:pPr>
    </w:p>
    <w:p w14:paraId="5D0F2F96" w14:textId="77777777" w:rsidR="00930CAD" w:rsidRDefault="00930CAD" w:rsidP="00193DE6">
      <w:pPr>
        <w:rPr>
          <w:rFonts w:ascii="Arial Narrow" w:hAnsi="Arial Narrow"/>
          <w:sz w:val="22"/>
          <w:szCs w:val="22"/>
        </w:rPr>
      </w:pPr>
    </w:p>
    <w:tbl>
      <w:tblPr>
        <w:tblStyle w:val="TableGrid"/>
        <w:tblpPr w:leftFromText="180" w:rightFromText="180" w:vertAnchor="text" w:horzAnchor="page" w:tblpX="1369" w:tblpY="403"/>
        <w:tblW w:w="0" w:type="auto"/>
        <w:tblLook w:val="04A0" w:firstRow="1" w:lastRow="0" w:firstColumn="1" w:lastColumn="0" w:noHBand="0" w:noVBand="1"/>
      </w:tblPr>
      <w:tblGrid>
        <w:gridCol w:w="4608"/>
        <w:gridCol w:w="2700"/>
        <w:gridCol w:w="2268"/>
      </w:tblGrid>
      <w:tr w:rsidR="00700410" w:rsidRPr="00191397" w14:paraId="562B72D1" w14:textId="77777777" w:rsidTr="00EC2F7D">
        <w:trPr>
          <w:trHeight w:val="170"/>
        </w:trPr>
        <w:tc>
          <w:tcPr>
            <w:tcW w:w="4608" w:type="dxa"/>
            <w:shd w:val="clear" w:color="auto" w:fill="BFBFBF" w:themeFill="background1" w:themeFillShade="BF"/>
          </w:tcPr>
          <w:p w14:paraId="755DFA5D" w14:textId="77777777" w:rsidR="00700410" w:rsidRPr="00797724" w:rsidRDefault="00700410" w:rsidP="00EC2F7D">
            <w:pPr>
              <w:jc w:val="center"/>
              <w:rPr>
                <w:rFonts w:ascii="Arial Narrow" w:hAnsi="Arial Narrow"/>
                <w:b/>
                <w:sz w:val="22"/>
                <w:szCs w:val="22"/>
              </w:rPr>
            </w:pPr>
            <w:r w:rsidRPr="00797724">
              <w:rPr>
                <w:rFonts w:ascii="Arial Narrow" w:hAnsi="Arial Narrow"/>
                <w:b/>
                <w:sz w:val="22"/>
                <w:szCs w:val="22"/>
              </w:rPr>
              <w:t>Action Item</w:t>
            </w:r>
          </w:p>
        </w:tc>
        <w:tc>
          <w:tcPr>
            <w:tcW w:w="2700" w:type="dxa"/>
            <w:shd w:val="clear" w:color="auto" w:fill="BFBFBF" w:themeFill="background1" w:themeFillShade="BF"/>
          </w:tcPr>
          <w:p w14:paraId="315AB34E" w14:textId="77777777" w:rsidR="00700410" w:rsidRPr="00797724" w:rsidRDefault="00700410" w:rsidP="00EC2F7D">
            <w:pPr>
              <w:jc w:val="center"/>
              <w:rPr>
                <w:rFonts w:ascii="Arial Narrow" w:hAnsi="Arial Narrow"/>
                <w:b/>
                <w:sz w:val="22"/>
                <w:szCs w:val="22"/>
              </w:rPr>
            </w:pPr>
            <w:r w:rsidRPr="00797724">
              <w:rPr>
                <w:rFonts w:ascii="Arial Narrow" w:hAnsi="Arial Narrow"/>
                <w:b/>
                <w:sz w:val="22"/>
                <w:szCs w:val="22"/>
              </w:rPr>
              <w:t>Reference Page</w:t>
            </w:r>
          </w:p>
        </w:tc>
        <w:tc>
          <w:tcPr>
            <w:tcW w:w="2268" w:type="dxa"/>
            <w:shd w:val="clear" w:color="auto" w:fill="BFBFBF" w:themeFill="background1" w:themeFillShade="BF"/>
          </w:tcPr>
          <w:p w14:paraId="7F9D7200" w14:textId="0530DF88" w:rsidR="00700410" w:rsidRPr="00797724" w:rsidRDefault="00700410" w:rsidP="00EC2F7D">
            <w:pPr>
              <w:jc w:val="center"/>
              <w:rPr>
                <w:rFonts w:ascii="Arial Narrow" w:hAnsi="Arial Narrow"/>
                <w:b/>
                <w:sz w:val="22"/>
                <w:szCs w:val="22"/>
              </w:rPr>
            </w:pPr>
            <w:r w:rsidRPr="00797724">
              <w:rPr>
                <w:rFonts w:ascii="Arial Narrow" w:hAnsi="Arial Narrow"/>
                <w:b/>
                <w:sz w:val="22"/>
                <w:szCs w:val="22"/>
              </w:rPr>
              <w:t>Due Date</w:t>
            </w:r>
          </w:p>
        </w:tc>
      </w:tr>
      <w:tr w:rsidR="00EC2F7D" w:rsidRPr="00191397" w14:paraId="794B2163" w14:textId="77777777" w:rsidTr="00EC2F7D">
        <w:tc>
          <w:tcPr>
            <w:tcW w:w="4608" w:type="dxa"/>
          </w:tcPr>
          <w:p w14:paraId="7C9F8A43" w14:textId="273AA0A3" w:rsidR="00EC2F7D" w:rsidRPr="00797724" w:rsidRDefault="00930CAD" w:rsidP="00930CAD">
            <w:pPr>
              <w:rPr>
                <w:rFonts w:ascii="Arial Narrow" w:hAnsi="Arial Narrow"/>
                <w:sz w:val="22"/>
                <w:szCs w:val="22"/>
              </w:rPr>
            </w:pPr>
            <w:r>
              <w:rPr>
                <w:rFonts w:ascii="Arial Narrow" w:hAnsi="Arial Narrow"/>
                <w:sz w:val="22"/>
                <w:szCs w:val="22"/>
              </w:rPr>
              <w:t xml:space="preserve">Submit your </w:t>
            </w:r>
            <w:r w:rsidR="00EC2F7D">
              <w:rPr>
                <w:rFonts w:ascii="Arial Narrow" w:hAnsi="Arial Narrow"/>
                <w:sz w:val="22"/>
                <w:szCs w:val="22"/>
              </w:rPr>
              <w:t xml:space="preserve">Market Contact Pledges </w:t>
            </w:r>
            <w:r>
              <w:rPr>
                <w:rFonts w:ascii="Arial Narrow" w:hAnsi="Arial Narrow"/>
                <w:sz w:val="22"/>
                <w:szCs w:val="22"/>
              </w:rPr>
              <w:t>to your subrecient point of contact</w:t>
            </w:r>
          </w:p>
        </w:tc>
        <w:tc>
          <w:tcPr>
            <w:tcW w:w="2700" w:type="dxa"/>
          </w:tcPr>
          <w:p w14:paraId="0F882AF9" w14:textId="77777777" w:rsidR="00EC2F7D" w:rsidRPr="00924469" w:rsidRDefault="00EC2F7D" w:rsidP="00EC2F7D">
            <w:pPr>
              <w:jc w:val="center"/>
              <w:rPr>
                <w:rFonts w:ascii="Arial Narrow" w:hAnsi="Arial Narrow"/>
                <w:sz w:val="22"/>
                <w:szCs w:val="22"/>
                <w:highlight w:val="yellow"/>
              </w:rPr>
            </w:pPr>
            <w:r w:rsidRPr="0073426E">
              <w:rPr>
                <w:rFonts w:ascii="Arial Narrow" w:hAnsi="Arial Narrow"/>
                <w:sz w:val="22"/>
                <w:szCs w:val="22"/>
              </w:rPr>
              <w:t>7-8</w:t>
            </w:r>
          </w:p>
        </w:tc>
        <w:tc>
          <w:tcPr>
            <w:tcW w:w="2268" w:type="dxa"/>
          </w:tcPr>
          <w:p w14:paraId="75E5506B" w14:textId="72181A9D" w:rsidR="00EC2F7D" w:rsidRPr="00797724" w:rsidRDefault="00930CAD" w:rsidP="00EC2F7D">
            <w:pPr>
              <w:jc w:val="center"/>
              <w:rPr>
                <w:rFonts w:ascii="Arial Narrow" w:hAnsi="Arial Narrow"/>
                <w:sz w:val="22"/>
                <w:szCs w:val="22"/>
              </w:rPr>
            </w:pPr>
            <w:r>
              <w:rPr>
                <w:rFonts w:ascii="Arial Narrow" w:hAnsi="Arial Narrow"/>
                <w:sz w:val="22"/>
                <w:szCs w:val="22"/>
              </w:rPr>
              <w:t>July 31</w:t>
            </w:r>
            <w:r w:rsidR="00EC2F7D">
              <w:rPr>
                <w:rFonts w:ascii="Arial Narrow" w:hAnsi="Arial Narrow"/>
                <w:sz w:val="22"/>
                <w:szCs w:val="22"/>
              </w:rPr>
              <w:t>, 2015</w:t>
            </w:r>
          </w:p>
        </w:tc>
      </w:tr>
    </w:tbl>
    <w:p w14:paraId="1317BC80" w14:textId="0FAA9F5E" w:rsidR="00193DE6" w:rsidRPr="00EC2F7D" w:rsidRDefault="00E10FBC" w:rsidP="00E10FBC">
      <w:pPr>
        <w:rPr>
          <w:rFonts w:ascii="Arial Narrow" w:hAnsi="Arial Narrow"/>
          <w:b/>
          <w:szCs w:val="22"/>
        </w:rPr>
      </w:pPr>
      <w:r w:rsidRPr="00E10FBC">
        <w:rPr>
          <w:rFonts w:ascii="Arial Narrow" w:hAnsi="Arial Narrow"/>
          <w:b/>
          <w:szCs w:val="22"/>
        </w:rPr>
        <w:t xml:space="preserve">Checklist of Action Items </w:t>
      </w:r>
    </w:p>
    <w:sdt>
      <w:sdtPr>
        <w:rPr>
          <w:rFonts w:asciiTheme="minorHAnsi" w:eastAsiaTheme="minorEastAsia" w:hAnsiTheme="minorHAnsi" w:cstheme="minorBidi"/>
          <w:b w:val="0"/>
          <w:bCs w:val="0"/>
          <w:color w:val="auto"/>
          <w:sz w:val="22"/>
          <w:szCs w:val="22"/>
          <w:u w:val="none"/>
          <w:shd w:val="clear" w:color="auto" w:fill="auto"/>
        </w:rPr>
        <w:id w:val="2016333632"/>
        <w:docPartObj>
          <w:docPartGallery w:val="Table of Contents"/>
          <w:docPartUnique/>
        </w:docPartObj>
      </w:sdtPr>
      <w:sdtEndPr>
        <w:rPr>
          <w:noProof/>
        </w:rPr>
      </w:sdtEndPr>
      <w:sdtContent>
        <w:p w14:paraId="3388386C" w14:textId="5CA44AC2" w:rsidR="00925703" w:rsidRPr="00B1299B" w:rsidRDefault="00B1299B">
          <w:pPr>
            <w:pStyle w:val="TOCHeading"/>
            <w:rPr>
              <w:rFonts w:asciiTheme="minorHAnsi" w:eastAsiaTheme="minorEastAsia" w:hAnsiTheme="minorHAnsi" w:cstheme="minorBidi"/>
              <w:b w:val="0"/>
              <w:bCs w:val="0"/>
              <w:color w:val="auto"/>
              <w:sz w:val="22"/>
              <w:szCs w:val="22"/>
              <w:u w:val="none"/>
              <w:shd w:val="clear" w:color="auto" w:fill="auto"/>
            </w:rPr>
          </w:pPr>
          <w:r>
            <w:rPr>
              <w:rFonts w:asciiTheme="minorHAnsi" w:eastAsiaTheme="minorEastAsia" w:hAnsiTheme="minorHAnsi" w:cstheme="minorBidi"/>
              <w:b w:val="0"/>
              <w:bCs w:val="0"/>
              <w:color w:val="auto"/>
              <w:sz w:val="22"/>
              <w:szCs w:val="22"/>
              <w:u w:val="none"/>
              <w:shd w:val="clear" w:color="auto" w:fill="auto"/>
            </w:rPr>
            <w:br/>
          </w:r>
          <w:r>
            <w:rPr>
              <w:rFonts w:asciiTheme="minorHAnsi" w:eastAsiaTheme="minorEastAsia" w:hAnsiTheme="minorHAnsi" w:cstheme="minorBidi"/>
              <w:b w:val="0"/>
              <w:bCs w:val="0"/>
              <w:color w:val="auto"/>
              <w:sz w:val="22"/>
              <w:szCs w:val="22"/>
              <w:u w:val="none"/>
              <w:shd w:val="clear" w:color="auto" w:fill="auto"/>
            </w:rPr>
            <w:br/>
          </w:r>
          <w:r>
            <w:rPr>
              <w:rFonts w:asciiTheme="minorHAnsi" w:eastAsiaTheme="minorEastAsia" w:hAnsiTheme="minorHAnsi" w:cstheme="minorBidi"/>
              <w:b w:val="0"/>
              <w:bCs w:val="0"/>
              <w:color w:val="auto"/>
              <w:sz w:val="22"/>
              <w:szCs w:val="22"/>
              <w:u w:val="none"/>
              <w:shd w:val="clear" w:color="auto" w:fill="auto"/>
            </w:rPr>
            <w:br/>
          </w:r>
          <w:r w:rsidR="00925703" w:rsidRPr="00B1299B">
            <w:rPr>
              <w:color w:val="auto"/>
              <w:sz w:val="22"/>
              <w:szCs w:val="22"/>
            </w:rPr>
            <w:t>Table of Contents</w:t>
          </w:r>
        </w:p>
        <w:p w14:paraId="230CF36F" w14:textId="29CD72BD" w:rsidR="00D4676E" w:rsidRPr="00B1299B" w:rsidRDefault="00925703">
          <w:pPr>
            <w:pStyle w:val="TOC1"/>
            <w:tabs>
              <w:tab w:val="right" w:leader="dot" w:pos="9350"/>
            </w:tabs>
            <w:rPr>
              <w:rFonts w:ascii="Arial Narrow" w:hAnsi="Arial Narrow"/>
              <w:b w:val="0"/>
              <w:noProof/>
              <w:sz w:val="22"/>
              <w:szCs w:val="22"/>
              <w:lang w:eastAsia="ja-JP"/>
            </w:rPr>
          </w:pPr>
          <w:r w:rsidRPr="00B1299B">
            <w:rPr>
              <w:rFonts w:ascii="Arial Narrow" w:hAnsi="Arial Narrow"/>
              <w:b w:val="0"/>
              <w:sz w:val="22"/>
              <w:szCs w:val="22"/>
            </w:rPr>
            <w:fldChar w:fldCharType="begin"/>
          </w:r>
          <w:r w:rsidRPr="00B1299B">
            <w:rPr>
              <w:rFonts w:ascii="Arial Narrow" w:hAnsi="Arial Narrow"/>
              <w:sz w:val="22"/>
              <w:szCs w:val="22"/>
            </w:rPr>
            <w:instrText xml:space="preserve"> TOC \o "1-3" \h \z \u </w:instrText>
          </w:r>
          <w:r w:rsidRPr="00B1299B">
            <w:rPr>
              <w:rFonts w:ascii="Arial Narrow" w:hAnsi="Arial Narrow"/>
              <w:b w:val="0"/>
              <w:sz w:val="22"/>
              <w:szCs w:val="22"/>
            </w:rPr>
            <w:fldChar w:fldCharType="separate"/>
          </w:r>
          <w:r w:rsidR="00D4676E" w:rsidRPr="00B1299B">
            <w:rPr>
              <w:rFonts w:ascii="Arial Narrow" w:hAnsi="Arial Narrow"/>
              <w:noProof/>
              <w:sz w:val="22"/>
              <w:szCs w:val="22"/>
            </w:rPr>
            <w:t>Communications Guide</w:t>
          </w:r>
          <w:r w:rsidR="00D4676E" w:rsidRPr="00B1299B">
            <w:rPr>
              <w:rFonts w:ascii="Arial Narrow" w:hAnsi="Arial Narrow"/>
              <w:noProof/>
              <w:sz w:val="22"/>
              <w:szCs w:val="22"/>
            </w:rPr>
            <w:tab/>
          </w:r>
          <w:r w:rsidR="001C2FAE" w:rsidRPr="00B1299B">
            <w:rPr>
              <w:rFonts w:ascii="Arial Narrow" w:hAnsi="Arial Narrow"/>
              <w:noProof/>
              <w:sz w:val="22"/>
              <w:szCs w:val="22"/>
            </w:rPr>
            <w:t>3</w:t>
          </w:r>
        </w:p>
        <w:p w14:paraId="42E3B4A1" w14:textId="77777777" w:rsidR="00D4676E" w:rsidRPr="00B1299B" w:rsidRDefault="00D4676E">
          <w:pPr>
            <w:pStyle w:val="TOC2"/>
            <w:tabs>
              <w:tab w:val="right" w:leader="dot" w:pos="9350"/>
            </w:tabs>
            <w:rPr>
              <w:rFonts w:ascii="Arial Narrow" w:hAnsi="Arial Narrow"/>
              <w:b w:val="0"/>
              <w:noProof/>
              <w:sz w:val="20"/>
              <w:szCs w:val="20"/>
              <w:lang w:eastAsia="ja-JP"/>
            </w:rPr>
          </w:pPr>
          <w:r w:rsidRPr="00B1299B">
            <w:rPr>
              <w:rFonts w:ascii="Arial Narrow" w:hAnsi="Arial Narrow"/>
              <w:noProof/>
              <w:sz w:val="20"/>
              <w:szCs w:val="20"/>
            </w:rPr>
            <w:t>Key Terminology</w:t>
          </w:r>
          <w:r w:rsidRPr="00B1299B">
            <w:rPr>
              <w:rFonts w:ascii="Arial Narrow" w:hAnsi="Arial Narrow"/>
              <w:noProof/>
              <w:sz w:val="20"/>
              <w:szCs w:val="20"/>
            </w:rPr>
            <w:tab/>
          </w:r>
          <w:r w:rsidRPr="00B1299B">
            <w:rPr>
              <w:rFonts w:ascii="Arial Narrow" w:hAnsi="Arial Narrow"/>
              <w:noProof/>
              <w:sz w:val="20"/>
              <w:szCs w:val="20"/>
            </w:rPr>
            <w:fldChar w:fldCharType="begin"/>
          </w:r>
          <w:r w:rsidRPr="00B1299B">
            <w:rPr>
              <w:rFonts w:ascii="Arial Narrow" w:hAnsi="Arial Narrow"/>
              <w:noProof/>
              <w:sz w:val="20"/>
              <w:szCs w:val="20"/>
            </w:rPr>
            <w:instrText xml:space="preserve"> PAGEREF _Toc294880492 \h </w:instrText>
          </w:r>
          <w:r w:rsidRPr="00B1299B">
            <w:rPr>
              <w:rFonts w:ascii="Arial Narrow" w:hAnsi="Arial Narrow"/>
              <w:noProof/>
              <w:sz w:val="20"/>
              <w:szCs w:val="20"/>
            </w:rPr>
          </w:r>
          <w:r w:rsidRPr="00B1299B">
            <w:rPr>
              <w:rFonts w:ascii="Arial Narrow" w:hAnsi="Arial Narrow"/>
              <w:noProof/>
              <w:sz w:val="20"/>
              <w:szCs w:val="20"/>
            </w:rPr>
            <w:fldChar w:fldCharType="separate"/>
          </w:r>
          <w:r w:rsidR="00712EF5">
            <w:rPr>
              <w:rFonts w:ascii="Arial Narrow" w:hAnsi="Arial Narrow"/>
              <w:noProof/>
              <w:sz w:val="20"/>
              <w:szCs w:val="20"/>
            </w:rPr>
            <w:t>3</w:t>
          </w:r>
          <w:r w:rsidRPr="00B1299B">
            <w:rPr>
              <w:rFonts w:ascii="Arial Narrow" w:hAnsi="Arial Narrow"/>
              <w:noProof/>
              <w:sz w:val="20"/>
              <w:szCs w:val="20"/>
            </w:rPr>
            <w:fldChar w:fldCharType="end"/>
          </w:r>
        </w:p>
        <w:p w14:paraId="34954D05" w14:textId="49B774B5" w:rsidR="00D4676E" w:rsidRPr="00B1299B" w:rsidRDefault="00D4676E">
          <w:pPr>
            <w:pStyle w:val="TOC2"/>
            <w:tabs>
              <w:tab w:val="right" w:leader="dot" w:pos="9350"/>
            </w:tabs>
            <w:rPr>
              <w:rFonts w:ascii="Arial Narrow" w:hAnsi="Arial Narrow"/>
              <w:b w:val="0"/>
              <w:noProof/>
              <w:sz w:val="20"/>
              <w:szCs w:val="20"/>
              <w:lang w:eastAsia="ja-JP"/>
            </w:rPr>
          </w:pPr>
          <w:r w:rsidRPr="00B1299B">
            <w:rPr>
              <w:rFonts w:ascii="Arial Narrow" w:hAnsi="Arial Narrow"/>
              <w:noProof/>
              <w:sz w:val="20"/>
              <w:szCs w:val="20"/>
            </w:rPr>
            <w:t xml:space="preserve">When to Communicate with Your </w:t>
          </w:r>
          <w:r w:rsidR="001C2FAE" w:rsidRPr="00B1299B">
            <w:rPr>
              <w:rFonts w:ascii="Arial Narrow" w:hAnsi="Arial Narrow"/>
              <w:noProof/>
              <w:sz w:val="20"/>
              <w:szCs w:val="20"/>
            </w:rPr>
            <w:t>Subrecipient Contact</w:t>
          </w:r>
          <w:r w:rsidRPr="00B1299B">
            <w:rPr>
              <w:rFonts w:ascii="Arial Narrow" w:hAnsi="Arial Narrow"/>
              <w:noProof/>
              <w:sz w:val="20"/>
              <w:szCs w:val="20"/>
            </w:rPr>
            <w:tab/>
          </w:r>
          <w:r w:rsidRPr="00B1299B">
            <w:rPr>
              <w:rFonts w:ascii="Arial Narrow" w:hAnsi="Arial Narrow"/>
              <w:noProof/>
              <w:sz w:val="20"/>
              <w:szCs w:val="20"/>
            </w:rPr>
            <w:fldChar w:fldCharType="begin"/>
          </w:r>
          <w:r w:rsidRPr="00B1299B">
            <w:rPr>
              <w:rFonts w:ascii="Arial Narrow" w:hAnsi="Arial Narrow"/>
              <w:noProof/>
              <w:sz w:val="20"/>
              <w:szCs w:val="20"/>
            </w:rPr>
            <w:instrText xml:space="preserve"> PAGEREF _Toc294880493 \h </w:instrText>
          </w:r>
          <w:r w:rsidRPr="00B1299B">
            <w:rPr>
              <w:rFonts w:ascii="Arial Narrow" w:hAnsi="Arial Narrow"/>
              <w:noProof/>
              <w:sz w:val="20"/>
              <w:szCs w:val="20"/>
            </w:rPr>
          </w:r>
          <w:r w:rsidRPr="00B1299B">
            <w:rPr>
              <w:rFonts w:ascii="Arial Narrow" w:hAnsi="Arial Narrow"/>
              <w:noProof/>
              <w:sz w:val="20"/>
              <w:szCs w:val="20"/>
            </w:rPr>
            <w:fldChar w:fldCharType="separate"/>
          </w:r>
          <w:r w:rsidR="00712EF5">
            <w:rPr>
              <w:rFonts w:ascii="Arial Narrow" w:hAnsi="Arial Narrow"/>
              <w:noProof/>
              <w:sz w:val="20"/>
              <w:szCs w:val="20"/>
            </w:rPr>
            <w:t>3</w:t>
          </w:r>
          <w:r w:rsidRPr="00B1299B">
            <w:rPr>
              <w:rFonts w:ascii="Arial Narrow" w:hAnsi="Arial Narrow"/>
              <w:noProof/>
              <w:sz w:val="20"/>
              <w:szCs w:val="20"/>
            </w:rPr>
            <w:fldChar w:fldCharType="end"/>
          </w:r>
        </w:p>
        <w:p w14:paraId="37DBB867" w14:textId="5754EF46" w:rsidR="00515125" w:rsidRPr="00B1299B" w:rsidRDefault="00515125">
          <w:pPr>
            <w:pStyle w:val="TOC2"/>
            <w:tabs>
              <w:tab w:val="right" w:leader="dot" w:pos="9350"/>
            </w:tabs>
            <w:rPr>
              <w:rFonts w:ascii="Arial Narrow" w:hAnsi="Arial Narrow"/>
              <w:noProof/>
              <w:sz w:val="20"/>
              <w:szCs w:val="20"/>
            </w:rPr>
          </w:pPr>
          <w:r w:rsidRPr="00B1299B">
            <w:rPr>
              <w:rFonts w:ascii="Arial Narrow" w:hAnsi="Arial Narrow"/>
              <w:noProof/>
              <w:sz w:val="20"/>
              <w:szCs w:val="20"/>
            </w:rPr>
            <w:t>When to Communicate Directly with Wholesome Wave……………………………………………………………</w:t>
          </w:r>
          <w:r w:rsidR="00B1299B">
            <w:rPr>
              <w:rFonts w:ascii="Arial Narrow" w:hAnsi="Arial Narrow"/>
              <w:noProof/>
              <w:sz w:val="20"/>
              <w:szCs w:val="20"/>
            </w:rPr>
            <w:t>……………</w:t>
          </w:r>
          <w:r w:rsidRPr="00B1299B">
            <w:rPr>
              <w:rFonts w:ascii="Arial Narrow" w:hAnsi="Arial Narrow"/>
              <w:noProof/>
              <w:sz w:val="20"/>
              <w:szCs w:val="20"/>
            </w:rPr>
            <w:t>…4</w:t>
          </w:r>
        </w:p>
        <w:p w14:paraId="5EB88C0F" w14:textId="26233458" w:rsidR="00D4676E" w:rsidRPr="00B1299B" w:rsidRDefault="001C2FAE">
          <w:pPr>
            <w:pStyle w:val="TOC2"/>
            <w:tabs>
              <w:tab w:val="right" w:leader="dot" w:pos="9350"/>
            </w:tabs>
            <w:rPr>
              <w:rFonts w:ascii="Arial Narrow" w:hAnsi="Arial Narrow"/>
              <w:b w:val="0"/>
              <w:noProof/>
              <w:sz w:val="20"/>
              <w:szCs w:val="20"/>
              <w:lang w:eastAsia="ja-JP"/>
            </w:rPr>
          </w:pPr>
          <w:r w:rsidRPr="00B1299B">
            <w:rPr>
              <w:rFonts w:ascii="Arial Narrow" w:hAnsi="Arial Narrow"/>
              <w:noProof/>
              <w:sz w:val="20"/>
              <w:szCs w:val="20"/>
            </w:rPr>
            <w:t>Information That Your Subrecipient Contact Will Provide</w:t>
          </w:r>
          <w:r w:rsidR="00D4676E" w:rsidRPr="00B1299B">
            <w:rPr>
              <w:rFonts w:ascii="Arial Narrow" w:hAnsi="Arial Narrow"/>
              <w:noProof/>
              <w:sz w:val="20"/>
              <w:szCs w:val="20"/>
            </w:rPr>
            <w:tab/>
          </w:r>
          <w:r w:rsidR="00515125" w:rsidRPr="00B1299B">
            <w:rPr>
              <w:rFonts w:ascii="Arial Narrow" w:hAnsi="Arial Narrow"/>
              <w:noProof/>
              <w:sz w:val="20"/>
              <w:szCs w:val="20"/>
            </w:rPr>
            <w:t>4</w:t>
          </w:r>
        </w:p>
        <w:p w14:paraId="68E21415" w14:textId="77777777" w:rsidR="00D4676E" w:rsidRPr="00B1299B" w:rsidRDefault="00D4676E">
          <w:pPr>
            <w:pStyle w:val="TOC1"/>
            <w:tabs>
              <w:tab w:val="right" w:leader="dot" w:pos="9350"/>
            </w:tabs>
            <w:rPr>
              <w:rFonts w:ascii="Arial Narrow" w:hAnsi="Arial Narrow"/>
              <w:b w:val="0"/>
              <w:noProof/>
              <w:sz w:val="22"/>
              <w:szCs w:val="22"/>
              <w:lang w:eastAsia="ja-JP"/>
            </w:rPr>
          </w:pPr>
          <w:r w:rsidRPr="00B1299B">
            <w:rPr>
              <w:rFonts w:ascii="Arial Narrow" w:hAnsi="Arial Narrow"/>
              <w:noProof/>
              <w:sz w:val="22"/>
              <w:szCs w:val="22"/>
            </w:rPr>
            <w:t>Overview of FINI and Wholesome Wave’s FINI Project</w:t>
          </w:r>
          <w:r w:rsidRPr="00B1299B">
            <w:rPr>
              <w:rFonts w:ascii="Arial Narrow" w:hAnsi="Arial Narrow"/>
              <w:noProof/>
              <w:sz w:val="22"/>
              <w:szCs w:val="22"/>
            </w:rPr>
            <w:tab/>
          </w:r>
          <w:r w:rsidRPr="00B1299B">
            <w:rPr>
              <w:rFonts w:ascii="Arial Narrow" w:hAnsi="Arial Narrow"/>
              <w:noProof/>
              <w:sz w:val="22"/>
              <w:szCs w:val="22"/>
            </w:rPr>
            <w:fldChar w:fldCharType="begin"/>
          </w:r>
          <w:r w:rsidRPr="00B1299B">
            <w:rPr>
              <w:rFonts w:ascii="Arial Narrow" w:hAnsi="Arial Narrow"/>
              <w:noProof/>
              <w:sz w:val="22"/>
              <w:szCs w:val="22"/>
            </w:rPr>
            <w:instrText xml:space="preserve"> PAGEREF _Toc294880495 \h </w:instrText>
          </w:r>
          <w:r w:rsidRPr="00B1299B">
            <w:rPr>
              <w:rFonts w:ascii="Arial Narrow" w:hAnsi="Arial Narrow"/>
              <w:noProof/>
              <w:sz w:val="22"/>
              <w:szCs w:val="22"/>
            </w:rPr>
          </w:r>
          <w:r w:rsidRPr="00B1299B">
            <w:rPr>
              <w:rFonts w:ascii="Arial Narrow" w:hAnsi="Arial Narrow"/>
              <w:noProof/>
              <w:sz w:val="22"/>
              <w:szCs w:val="22"/>
            </w:rPr>
            <w:fldChar w:fldCharType="separate"/>
          </w:r>
          <w:r w:rsidR="00712EF5">
            <w:rPr>
              <w:rFonts w:ascii="Arial Narrow" w:hAnsi="Arial Narrow"/>
              <w:noProof/>
              <w:sz w:val="22"/>
              <w:szCs w:val="22"/>
            </w:rPr>
            <w:t>5</w:t>
          </w:r>
          <w:r w:rsidRPr="00B1299B">
            <w:rPr>
              <w:rFonts w:ascii="Arial Narrow" w:hAnsi="Arial Narrow"/>
              <w:noProof/>
              <w:sz w:val="22"/>
              <w:szCs w:val="22"/>
            </w:rPr>
            <w:fldChar w:fldCharType="end"/>
          </w:r>
        </w:p>
        <w:p w14:paraId="44295467" w14:textId="77777777" w:rsidR="00D4676E" w:rsidRPr="00B1299B" w:rsidRDefault="00D4676E">
          <w:pPr>
            <w:pStyle w:val="TOC2"/>
            <w:tabs>
              <w:tab w:val="right" w:leader="dot" w:pos="9350"/>
            </w:tabs>
            <w:rPr>
              <w:rFonts w:ascii="Arial Narrow" w:hAnsi="Arial Narrow"/>
              <w:b w:val="0"/>
              <w:noProof/>
              <w:sz w:val="20"/>
              <w:szCs w:val="20"/>
              <w:lang w:eastAsia="ja-JP"/>
            </w:rPr>
          </w:pPr>
          <w:r w:rsidRPr="00B1299B">
            <w:rPr>
              <w:rFonts w:ascii="Arial Narrow" w:hAnsi="Arial Narrow"/>
              <w:noProof/>
              <w:sz w:val="20"/>
              <w:szCs w:val="20"/>
            </w:rPr>
            <w:t>FINI Grant Program Overview</w:t>
          </w:r>
          <w:r w:rsidRPr="00B1299B">
            <w:rPr>
              <w:rFonts w:ascii="Arial Narrow" w:hAnsi="Arial Narrow"/>
              <w:noProof/>
              <w:sz w:val="20"/>
              <w:szCs w:val="20"/>
            </w:rPr>
            <w:tab/>
          </w:r>
          <w:r w:rsidRPr="00B1299B">
            <w:rPr>
              <w:rFonts w:ascii="Arial Narrow" w:hAnsi="Arial Narrow"/>
              <w:noProof/>
              <w:sz w:val="20"/>
              <w:szCs w:val="20"/>
            </w:rPr>
            <w:fldChar w:fldCharType="begin"/>
          </w:r>
          <w:r w:rsidRPr="00B1299B">
            <w:rPr>
              <w:rFonts w:ascii="Arial Narrow" w:hAnsi="Arial Narrow"/>
              <w:noProof/>
              <w:sz w:val="20"/>
              <w:szCs w:val="20"/>
            </w:rPr>
            <w:instrText xml:space="preserve"> PAGEREF _Toc294880496 \h </w:instrText>
          </w:r>
          <w:r w:rsidRPr="00B1299B">
            <w:rPr>
              <w:rFonts w:ascii="Arial Narrow" w:hAnsi="Arial Narrow"/>
              <w:noProof/>
              <w:sz w:val="20"/>
              <w:szCs w:val="20"/>
            </w:rPr>
          </w:r>
          <w:r w:rsidRPr="00B1299B">
            <w:rPr>
              <w:rFonts w:ascii="Arial Narrow" w:hAnsi="Arial Narrow"/>
              <w:noProof/>
              <w:sz w:val="20"/>
              <w:szCs w:val="20"/>
            </w:rPr>
            <w:fldChar w:fldCharType="separate"/>
          </w:r>
          <w:r w:rsidR="00712EF5">
            <w:rPr>
              <w:rFonts w:ascii="Arial Narrow" w:hAnsi="Arial Narrow"/>
              <w:noProof/>
              <w:sz w:val="20"/>
              <w:szCs w:val="20"/>
            </w:rPr>
            <w:t>5</w:t>
          </w:r>
          <w:r w:rsidRPr="00B1299B">
            <w:rPr>
              <w:rFonts w:ascii="Arial Narrow" w:hAnsi="Arial Narrow"/>
              <w:noProof/>
              <w:sz w:val="20"/>
              <w:szCs w:val="20"/>
            </w:rPr>
            <w:fldChar w:fldCharType="end"/>
          </w:r>
        </w:p>
        <w:p w14:paraId="0097C70B" w14:textId="77777777" w:rsidR="00D4676E" w:rsidRPr="00B1299B" w:rsidRDefault="00D4676E">
          <w:pPr>
            <w:pStyle w:val="TOC2"/>
            <w:tabs>
              <w:tab w:val="right" w:leader="dot" w:pos="9350"/>
            </w:tabs>
            <w:rPr>
              <w:rFonts w:ascii="Arial Narrow" w:hAnsi="Arial Narrow"/>
              <w:b w:val="0"/>
              <w:noProof/>
              <w:sz w:val="20"/>
              <w:szCs w:val="20"/>
              <w:lang w:eastAsia="ja-JP"/>
            </w:rPr>
          </w:pPr>
          <w:r w:rsidRPr="00B1299B">
            <w:rPr>
              <w:rFonts w:ascii="Arial Narrow" w:hAnsi="Arial Narrow"/>
              <w:noProof/>
              <w:sz w:val="20"/>
              <w:szCs w:val="20"/>
            </w:rPr>
            <w:t>Wholesome Wave FINI Grant</w:t>
          </w:r>
          <w:r w:rsidRPr="00B1299B">
            <w:rPr>
              <w:rFonts w:ascii="Arial Narrow" w:hAnsi="Arial Narrow"/>
              <w:noProof/>
              <w:sz w:val="20"/>
              <w:szCs w:val="20"/>
            </w:rPr>
            <w:tab/>
          </w:r>
          <w:r w:rsidRPr="00B1299B">
            <w:rPr>
              <w:rFonts w:ascii="Arial Narrow" w:hAnsi="Arial Narrow"/>
              <w:noProof/>
              <w:sz w:val="20"/>
              <w:szCs w:val="20"/>
            </w:rPr>
            <w:fldChar w:fldCharType="begin"/>
          </w:r>
          <w:r w:rsidRPr="00B1299B">
            <w:rPr>
              <w:rFonts w:ascii="Arial Narrow" w:hAnsi="Arial Narrow"/>
              <w:noProof/>
              <w:sz w:val="20"/>
              <w:szCs w:val="20"/>
            </w:rPr>
            <w:instrText xml:space="preserve"> PAGEREF _Toc294880497 \h </w:instrText>
          </w:r>
          <w:r w:rsidRPr="00B1299B">
            <w:rPr>
              <w:rFonts w:ascii="Arial Narrow" w:hAnsi="Arial Narrow"/>
              <w:noProof/>
              <w:sz w:val="20"/>
              <w:szCs w:val="20"/>
            </w:rPr>
          </w:r>
          <w:r w:rsidRPr="00B1299B">
            <w:rPr>
              <w:rFonts w:ascii="Arial Narrow" w:hAnsi="Arial Narrow"/>
              <w:noProof/>
              <w:sz w:val="20"/>
              <w:szCs w:val="20"/>
            </w:rPr>
            <w:fldChar w:fldCharType="separate"/>
          </w:r>
          <w:r w:rsidR="00712EF5">
            <w:rPr>
              <w:rFonts w:ascii="Arial Narrow" w:hAnsi="Arial Narrow"/>
              <w:noProof/>
              <w:sz w:val="20"/>
              <w:szCs w:val="20"/>
            </w:rPr>
            <w:t>5</w:t>
          </w:r>
          <w:r w:rsidRPr="00B1299B">
            <w:rPr>
              <w:rFonts w:ascii="Arial Narrow" w:hAnsi="Arial Narrow"/>
              <w:noProof/>
              <w:sz w:val="20"/>
              <w:szCs w:val="20"/>
            </w:rPr>
            <w:fldChar w:fldCharType="end"/>
          </w:r>
        </w:p>
        <w:p w14:paraId="59BB9962" w14:textId="77777777" w:rsidR="00D4676E" w:rsidRPr="00B1299B" w:rsidRDefault="00D4676E">
          <w:pPr>
            <w:pStyle w:val="TOC1"/>
            <w:tabs>
              <w:tab w:val="right" w:leader="dot" w:pos="9350"/>
            </w:tabs>
            <w:rPr>
              <w:rFonts w:ascii="Arial Narrow" w:hAnsi="Arial Narrow"/>
              <w:b w:val="0"/>
              <w:noProof/>
              <w:sz w:val="22"/>
              <w:szCs w:val="22"/>
              <w:lang w:eastAsia="ja-JP"/>
            </w:rPr>
          </w:pPr>
          <w:r w:rsidRPr="00B1299B">
            <w:rPr>
              <w:rFonts w:ascii="Arial Narrow" w:hAnsi="Arial Narrow"/>
              <w:noProof/>
              <w:sz w:val="22"/>
              <w:szCs w:val="22"/>
            </w:rPr>
            <w:t>FINI Project Objective 1: Program Operations</w:t>
          </w:r>
          <w:r w:rsidRPr="00B1299B">
            <w:rPr>
              <w:rFonts w:ascii="Arial Narrow" w:hAnsi="Arial Narrow"/>
              <w:noProof/>
              <w:sz w:val="22"/>
              <w:szCs w:val="22"/>
            </w:rPr>
            <w:tab/>
          </w:r>
          <w:r w:rsidRPr="00B1299B">
            <w:rPr>
              <w:rFonts w:ascii="Arial Narrow" w:hAnsi="Arial Narrow"/>
              <w:noProof/>
              <w:sz w:val="22"/>
              <w:szCs w:val="22"/>
            </w:rPr>
            <w:fldChar w:fldCharType="begin"/>
          </w:r>
          <w:r w:rsidRPr="00B1299B">
            <w:rPr>
              <w:rFonts w:ascii="Arial Narrow" w:hAnsi="Arial Narrow"/>
              <w:noProof/>
              <w:sz w:val="22"/>
              <w:szCs w:val="22"/>
            </w:rPr>
            <w:instrText xml:space="preserve"> PAGEREF _Toc294880498 \h </w:instrText>
          </w:r>
          <w:r w:rsidRPr="00B1299B">
            <w:rPr>
              <w:rFonts w:ascii="Arial Narrow" w:hAnsi="Arial Narrow"/>
              <w:noProof/>
              <w:sz w:val="22"/>
              <w:szCs w:val="22"/>
            </w:rPr>
          </w:r>
          <w:r w:rsidRPr="00B1299B">
            <w:rPr>
              <w:rFonts w:ascii="Arial Narrow" w:hAnsi="Arial Narrow"/>
              <w:noProof/>
              <w:sz w:val="22"/>
              <w:szCs w:val="22"/>
            </w:rPr>
            <w:fldChar w:fldCharType="separate"/>
          </w:r>
          <w:r w:rsidR="00712EF5">
            <w:rPr>
              <w:rFonts w:ascii="Arial Narrow" w:hAnsi="Arial Narrow"/>
              <w:noProof/>
              <w:sz w:val="22"/>
              <w:szCs w:val="22"/>
            </w:rPr>
            <w:t>7</w:t>
          </w:r>
          <w:r w:rsidRPr="00B1299B">
            <w:rPr>
              <w:rFonts w:ascii="Arial Narrow" w:hAnsi="Arial Narrow"/>
              <w:noProof/>
              <w:sz w:val="22"/>
              <w:szCs w:val="22"/>
            </w:rPr>
            <w:fldChar w:fldCharType="end"/>
          </w:r>
        </w:p>
        <w:p w14:paraId="0CF81AC6" w14:textId="77777777"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FINI Incentive Dollars for Fruits and Vegetables Only</w:t>
          </w:r>
          <w:r w:rsidRPr="008C352B">
            <w:rPr>
              <w:rFonts w:ascii="Arial Narrow" w:hAnsi="Arial Narrow"/>
              <w:noProof/>
              <w:sz w:val="20"/>
              <w:szCs w:val="20"/>
            </w:rPr>
            <w:tab/>
          </w:r>
          <w:r w:rsidRPr="008C352B">
            <w:rPr>
              <w:rFonts w:ascii="Arial Narrow" w:hAnsi="Arial Narrow"/>
              <w:noProof/>
              <w:sz w:val="20"/>
              <w:szCs w:val="20"/>
            </w:rPr>
            <w:fldChar w:fldCharType="begin"/>
          </w:r>
          <w:r w:rsidRPr="008C352B">
            <w:rPr>
              <w:rFonts w:ascii="Arial Narrow" w:hAnsi="Arial Narrow"/>
              <w:noProof/>
              <w:sz w:val="20"/>
              <w:szCs w:val="20"/>
            </w:rPr>
            <w:instrText xml:space="preserve"> PAGEREF _Toc294880499 \h </w:instrText>
          </w:r>
          <w:r w:rsidRPr="008C352B">
            <w:rPr>
              <w:rFonts w:ascii="Arial Narrow" w:hAnsi="Arial Narrow"/>
              <w:noProof/>
              <w:sz w:val="20"/>
              <w:szCs w:val="20"/>
            </w:rPr>
          </w:r>
          <w:r w:rsidRPr="008C352B">
            <w:rPr>
              <w:rFonts w:ascii="Arial Narrow" w:hAnsi="Arial Narrow"/>
              <w:noProof/>
              <w:sz w:val="20"/>
              <w:szCs w:val="20"/>
            </w:rPr>
            <w:fldChar w:fldCharType="separate"/>
          </w:r>
          <w:r w:rsidR="00712EF5">
            <w:rPr>
              <w:rFonts w:ascii="Arial Narrow" w:hAnsi="Arial Narrow"/>
              <w:noProof/>
              <w:sz w:val="20"/>
              <w:szCs w:val="20"/>
            </w:rPr>
            <w:t>7</w:t>
          </w:r>
          <w:r w:rsidRPr="008C352B">
            <w:rPr>
              <w:rFonts w:ascii="Arial Narrow" w:hAnsi="Arial Narrow"/>
              <w:noProof/>
              <w:sz w:val="20"/>
              <w:szCs w:val="20"/>
            </w:rPr>
            <w:fldChar w:fldCharType="end"/>
          </w:r>
        </w:p>
        <w:p w14:paraId="2527D887" w14:textId="77777777"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Market Contact Pledge</w:t>
          </w:r>
          <w:r w:rsidRPr="008C352B">
            <w:rPr>
              <w:rFonts w:ascii="Arial Narrow" w:hAnsi="Arial Narrow"/>
              <w:noProof/>
              <w:sz w:val="20"/>
              <w:szCs w:val="20"/>
            </w:rPr>
            <w:tab/>
          </w:r>
          <w:r w:rsidRPr="008C352B">
            <w:rPr>
              <w:rFonts w:ascii="Arial Narrow" w:hAnsi="Arial Narrow"/>
              <w:noProof/>
              <w:sz w:val="20"/>
              <w:szCs w:val="20"/>
            </w:rPr>
            <w:fldChar w:fldCharType="begin"/>
          </w:r>
          <w:r w:rsidRPr="008C352B">
            <w:rPr>
              <w:rFonts w:ascii="Arial Narrow" w:hAnsi="Arial Narrow"/>
              <w:noProof/>
              <w:sz w:val="20"/>
              <w:szCs w:val="20"/>
            </w:rPr>
            <w:instrText xml:space="preserve"> PAGEREF _Toc294880500 \h </w:instrText>
          </w:r>
          <w:r w:rsidRPr="008C352B">
            <w:rPr>
              <w:rFonts w:ascii="Arial Narrow" w:hAnsi="Arial Narrow"/>
              <w:noProof/>
              <w:sz w:val="20"/>
              <w:szCs w:val="20"/>
            </w:rPr>
          </w:r>
          <w:r w:rsidRPr="008C352B">
            <w:rPr>
              <w:rFonts w:ascii="Arial Narrow" w:hAnsi="Arial Narrow"/>
              <w:noProof/>
              <w:sz w:val="20"/>
              <w:szCs w:val="20"/>
            </w:rPr>
            <w:fldChar w:fldCharType="separate"/>
          </w:r>
          <w:r w:rsidR="00712EF5">
            <w:rPr>
              <w:rFonts w:ascii="Arial Narrow" w:hAnsi="Arial Narrow"/>
              <w:noProof/>
              <w:sz w:val="20"/>
              <w:szCs w:val="20"/>
            </w:rPr>
            <w:t>7</w:t>
          </w:r>
          <w:r w:rsidRPr="008C352B">
            <w:rPr>
              <w:rFonts w:ascii="Arial Narrow" w:hAnsi="Arial Narrow"/>
              <w:noProof/>
              <w:sz w:val="20"/>
              <w:szCs w:val="20"/>
            </w:rPr>
            <w:fldChar w:fldCharType="end"/>
          </w:r>
        </w:p>
        <w:p w14:paraId="04AA682C" w14:textId="77777777"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FINI Funds: Policies and Procedures</w:t>
          </w:r>
          <w:r w:rsidRPr="008C352B">
            <w:rPr>
              <w:rFonts w:ascii="Arial Narrow" w:hAnsi="Arial Narrow"/>
              <w:noProof/>
              <w:sz w:val="20"/>
              <w:szCs w:val="20"/>
            </w:rPr>
            <w:tab/>
          </w:r>
          <w:r w:rsidRPr="008C352B">
            <w:rPr>
              <w:rFonts w:ascii="Arial Narrow" w:hAnsi="Arial Narrow"/>
              <w:noProof/>
              <w:sz w:val="20"/>
              <w:szCs w:val="20"/>
            </w:rPr>
            <w:fldChar w:fldCharType="begin"/>
          </w:r>
          <w:r w:rsidRPr="008C352B">
            <w:rPr>
              <w:rFonts w:ascii="Arial Narrow" w:hAnsi="Arial Narrow"/>
              <w:noProof/>
              <w:sz w:val="20"/>
              <w:szCs w:val="20"/>
            </w:rPr>
            <w:instrText xml:space="preserve"> PAGEREF _Toc294880501 \h </w:instrText>
          </w:r>
          <w:r w:rsidRPr="008C352B">
            <w:rPr>
              <w:rFonts w:ascii="Arial Narrow" w:hAnsi="Arial Narrow"/>
              <w:noProof/>
              <w:sz w:val="20"/>
              <w:szCs w:val="20"/>
            </w:rPr>
          </w:r>
          <w:r w:rsidRPr="008C352B">
            <w:rPr>
              <w:rFonts w:ascii="Arial Narrow" w:hAnsi="Arial Narrow"/>
              <w:noProof/>
              <w:sz w:val="20"/>
              <w:szCs w:val="20"/>
            </w:rPr>
            <w:fldChar w:fldCharType="separate"/>
          </w:r>
          <w:r w:rsidR="00712EF5">
            <w:rPr>
              <w:rFonts w:ascii="Arial Narrow" w:hAnsi="Arial Narrow"/>
              <w:noProof/>
              <w:sz w:val="20"/>
              <w:szCs w:val="20"/>
            </w:rPr>
            <w:t>8</w:t>
          </w:r>
          <w:r w:rsidRPr="008C352B">
            <w:rPr>
              <w:rFonts w:ascii="Arial Narrow" w:hAnsi="Arial Narrow"/>
              <w:noProof/>
              <w:sz w:val="20"/>
              <w:szCs w:val="20"/>
            </w:rPr>
            <w:fldChar w:fldCharType="end"/>
          </w:r>
        </w:p>
        <w:p w14:paraId="186B0B25" w14:textId="77777777"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Budget</w:t>
          </w:r>
          <w:r w:rsidRPr="008C352B">
            <w:rPr>
              <w:rFonts w:ascii="Arial Narrow" w:hAnsi="Arial Narrow"/>
              <w:noProof/>
              <w:sz w:val="20"/>
              <w:szCs w:val="20"/>
            </w:rPr>
            <w:tab/>
          </w:r>
          <w:r w:rsidRPr="008C352B">
            <w:rPr>
              <w:rFonts w:ascii="Arial Narrow" w:hAnsi="Arial Narrow"/>
              <w:noProof/>
              <w:sz w:val="20"/>
              <w:szCs w:val="20"/>
            </w:rPr>
            <w:fldChar w:fldCharType="begin"/>
          </w:r>
          <w:r w:rsidRPr="008C352B">
            <w:rPr>
              <w:rFonts w:ascii="Arial Narrow" w:hAnsi="Arial Narrow"/>
              <w:noProof/>
              <w:sz w:val="20"/>
              <w:szCs w:val="20"/>
            </w:rPr>
            <w:instrText xml:space="preserve"> PAGEREF _Toc294880502 \h </w:instrText>
          </w:r>
          <w:r w:rsidRPr="008C352B">
            <w:rPr>
              <w:rFonts w:ascii="Arial Narrow" w:hAnsi="Arial Narrow"/>
              <w:noProof/>
              <w:sz w:val="20"/>
              <w:szCs w:val="20"/>
            </w:rPr>
          </w:r>
          <w:r w:rsidRPr="008C352B">
            <w:rPr>
              <w:rFonts w:ascii="Arial Narrow" w:hAnsi="Arial Narrow"/>
              <w:noProof/>
              <w:sz w:val="20"/>
              <w:szCs w:val="20"/>
            </w:rPr>
            <w:fldChar w:fldCharType="separate"/>
          </w:r>
          <w:r w:rsidR="00712EF5">
            <w:rPr>
              <w:rFonts w:ascii="Arial Narrow" w:hAnsi="Arial Narrow"/>
              <w:noProof/>
              <w:sz w:val="20"/>
              <w:szCs w:val="20"/>
            </w:rPr>
            <w:t>8</w:t>
          </w:r>
          <w:r w:rsidRPr="008C352B">
            <w:rPr>
              <w:rFonts w:ascii="Arial Narrow" w:hAnsi="Arial Narrow"/>
              <w:noProof/>
              <w:sz w:val="20"/>
              <w:szCs w:val="20"/>
            </w:rPr>
            <w:fldChar w:fldCharType="end"/>
          </w:r>
        </w:p>
        <w:p w14:paraId="5D9755E5" w14:textId="77777777"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Financial Report Schedule</w:t>
          </w:r>
          <w:r w:rsidRPr="008C352B">
            <w:rPr>
              <w:rFonts w:ascii="Arial Narrow" w:hAnsi="Arial Narrow"/>
              <w:noProof/>
              <w:sz w:val="20"/>
              <w:szCs w:val="20"/>
            </w:rPr>
            <w:tab/>
          </w:r>
          <w:r w:rsidRPr="008C352B">
            <w:rPr>
              <w:rFonts w:ascii="Arial Narrow" w:hAnsi="Arial Narrow"/>
              <w:noProof/>
              <w:sz w:val="20"/>
              <w:szCs w:val="20"/>
            </w:rPr>
            <w:fldChar w:fldCharType="begin"/>
          </w:r>
          <w:r w:rsidRPr="008C352B">
            <w:rPr>
              <w:rFonts w:ascii="Arial Narrow" w:hAnsi="Arial Narrow"/>
              <w:noProof/>
              <w:sz w:val="20"/>
              <w:szCs w:val="20"/>
            </w:rPr>
            <w:instrText xml:space="preserve"> PAGEREF _Toc294880503 \h </w:instrText>
          </w:r>
          <w:r w:rsidRPr="008C352B">
            <w:rPr>
              <w:rFonts w:ascii="Arial Narrow" w:hAnsi="Arial Narrow"/>
              <w:noProof/>
              <w:sz w:val="20"/>
              <w:szCs w:val="20"/>
            </w:rPr>
          </w:r>
          <w:r w:rsidRPr="008C352B">
            <w:rPr>
              <w:rFonts w:ascii="Arial Narrow" w:hAnsi="Arial Narrow"/>
              <w:noProof/>
              <w:sz w:val="20"/>
              <w:szCs w:val="20"/>
            </w:rPr>
            <w:fldChar w:fldCharType="separate"/>
          </w:r>
          <w:r w:rsidR="00712EF5">
            <w:rPr>
              <w:rFonts w:ascii="Arial Narrow" w:hAnsi="Arial Narrow"/>
              <w:noProof/>
              <w:sz w:val="20"/>
              <w:szCs w:val="20"/>
            </w:rPr>
            <w:t>8</w:t>
          </w:r>
          <w:r w:rsidRPr="008C352B">
            <w:rPr>
              <w:rFonts w:ascii="Arial Narrow" w:hAnsi="Arial Narrow"/>
              <w:noProof/>
              <w:sz w:val="20"/>
              <w:szCs w:val="20"/>
            </w:rPr>
            <w:fldChar w:fldCharType="end"/>
          </w:r>
        </w:p>
        <w:p w14:paraId="11C708A9" w14:textId="4489AAAF"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 xml:space="preserve">How </w:t>
          </w:r>
          <w:r w:rsidR="000F41FD" w:rsidRPr="008C352B">
            <w:rPr>
              <w:rFonts w:ascii="Arial Narrow" w:hAnsi="Arial Narrow"/>
              <w:noProof/>
              <w:sz w:val="20"/>
              <w:szCs w:val="20"/>
            </w:rPr>
            <w:t xml:space="preserve">Subrecipients Will </w:t>
          </w:r>
          <w:r w:rsidRPr="008C352B">
            <w:rPr>
              <w:rFonts w:ascii="Arial Narrow" w:hAnsi="Arial Narrow"/>
              <w:noProof/>
              <w:sz w:val="20"/>
              <w:szCs w:val="20"/>
            </w:rPr>
            <w:t>Track Expenses Related to the FINI Grant</w:t>
          </w:r>
          <w:r w:rsidRPr="008C352B">
            <w:rPr>
              <w:rFonts w:ascii="Arial Narrow" w:hAnsi="Arial Narrow"/>
              <w:noProof/>
              <w:sz w:val="20"/>
              <w:szCs w:val="20"/>
            </w:rPr>
            <w:tab/>
          </w:r>
          <w:r w:rsidRPr="008C352B">
            <w:rPr>
              <w:rFonts w:ascii="Arial Narrow" w:hAnsi="Arial Narrow"/>
              <w:noProof/>
              <w:sz w:val="20"/>
              <w:szCs w:val="20"/>
            </w:rPr>
            <w:fldChar w:fldCharType="begin"/>
          </w:r>
          <w:r w:rsidRPr="008C352B">
            <w:rPr>
              <w:rFonts w:ascii="Arial Narrow" w:hAnsi="Arial Narrow"/>
              <w:noProof/>
              <w:sz w:val="20"/>
              <w:szCs w:val="20"/>
            </w:rPr>
            <w:instrText xml:space="preserve"> PAGEREF _Toc294880504 \h </w:instrText>
          </w:r>
          <w:r w:rsidRPr="008C352B">
            <w:rPr>
              <w:rFonts w:ascii="Arial Narrow" w:hAnsi="Arial Narrow"/>
              <w:noProof/>
              <w:sz w:val="20"/>
              <w:szCs w:val="20"/>
            </w:rPr>
          </w:r>
          <w:r w:rsidRPr="008C352B">
            <w:rPr>
              <w:rFonts w:ascii="Arial Narrow" w:hAnsi="Arial Narrow"/>
              <w:noProof/>
              <w:sz w:val="20"/>
              <w:szCs w:val="20"/>
            </w:rPr>
            <w:fldChar w:fldCharType="separate"/>
          </w:r>
          <w:r w:rsidR="00712EF5">
            <w:rPr>
              <w:rFonts w:ascii="Arial Narrow" w:hAnsi="Arial Narrow"/>
              <w:noProof/>
              <w:sz w:val="20"/>
              <w:szCs w:val="20"/>
            </w:rPr>
            <w:t>8</w:t>
          </w:r>
          <w:r w:rsidRPr="008C352B">
            <w:rPr>
              <w:rFonts w:ascii="Arial Narrow" w:hAnsi="Arial Narrow"/>
              <w:noProof/>
              <w:sz w:val="20"/>
              <w:szCs w:val="20"/>
            </w:rPr>
            <w:fldChar w:fldCharType="end"/>
          </w:r>
        </w:p>
        <w:p w14:paraId="7E964A12" w14:textId="2DB06AB4" w:rsidR="00D4676E" w:rsidRPr="008C352B" w:rsidRDefault="00D4676E" w:rsidP="000F41FD">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Budget Categories and Allowable and Unallowable Expenses</w:t>
          </w:r>
          <w:r w:rsidRPr="008C352B">
            <w:rPr>
              <w:rFonts w:ascii="Arial Narrow" w:hAnsi="Arial Narrow"/>
              <w:noProof/>
              <w:sz w:val="20"/>
              <w:szCs w:val="20"/>
            </w:rPr>
            <w:tab/>
          </w:r>
          <w:r w:rsidR="000F41FD" w:rsidRPr="008C352B">
            <w:rPr>
              <w:rFonts w:ascii="Arial Narrow" w:hAnsi="Arial Narrow"/>
              <w:noProof/>
              <w:sz w:val="20"/>
              <w:szCs w:val="20"/>
            </w:rPr>
            <w:t>9</w:t>
          </w:r>
        </w:p>
        <w:p w14:paraId="66A49EA1" w14:textId="63FA3515"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Network Member Identification</w:t>
          </w:r>
          <w:r w:rsidRPr="008C352B">
            <w:rPr>
              <w:rFonts w:ascii="Arial Narrow" w:hAnsi="Arial Narrow"/>
              <w:noProof/>
              <w:sz w:val="20"/>
              <w:szCs w:val="20"/>
            </w:rPr>
            <w:tab/>
          </w:r>
          <w:r w:rsidR="000F41FD" w:rsidRPr="008C352B">
            <w:rPr>
              <w:rFonts w:ascii="Arial Narrow" w:hAnsi="Arial Narrow"/>
              <w:noProof/>
              <w:sz w:val="20"/>
              <w:szCs w:val="20"/>
            </w:rPr>
            <w:t>9</w:t>
          </w:r>
        </w:p>
        <w:p w14:paraId="54667DB3" w14:textId="10D36197"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Photos, Quotes and Testimonials</w:t>
          </w:r>
          <w:r w:rsidRPr="008C352B">
            <w:rPr>
              <w:rFonts w:ascii="Arial Narrow" w:hAnsi="Arial Narrow"/>
              <w:noProof/>
              <w:sz w:val="20"/>
              <w:szCs w:val="20"/>
            </w:rPr>
            <w:tab/>
          </w:r>
          <w:r w:rsidR="000F41FD" w:rsidRPr="008C352B">
            <w:rPr>
              <w:rFonts w:ascii="Arial Narrow" w:hAnsi="Arial Narrow"/>
              <w:noProof/>
              <w:sz w:val="20"/>
              <w:szCs w:val="20"/>
            </w:rPr>
            <w:t>10</w:t>
          </w:r>
        </w:p>
        <w:p w14:paraId="7AF1157D" w14:textId="1853941B"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Data Collection and Reporting Requirements</w:t>
          </w:r>
          <w:r w:rsidRPr="008C352B">
            <w:rPr>
              <w:rFonts w:ascii="Arial Narrow" w:hAnsi="Arial Narrow"/>
              <w:noProof/>
              <w:sz w:val="20"/>
              <w:szCs w:val="20"/>
            </w:rPr>
            <w:tab/>
          </w:r>
          <w:r w:rsidR="000F41FD" w:rsidRPr="008C352B">
            <w:rPr>
              <w:rFonts w:ascii="Arial Narrow" w:hAnsi="Arial Narrow"/>
              <w:noProof/>
              <w:sz w:val="20"/>
              <w:szCs w:val="20"/>
            </w:rPr>
            <w:t>10</w:t>
          </w:r>
        </w:p>
        <w:p w14:paraId="0DD257F8" w14:textId="596596C4"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FM Tracks Mobile App and Manual Entry Function on Website</w:t>
          </w:r>
          <w:r w:rsidRPr="008C352B">
            <w:rPr>
              <w:rFonts w:ascii="Arial Narrow" w:hAnsi="Arial Narrow"/>
              <w:noProof/>
              <w:sz w:val="20"/>
              <w:szCs w:val="20"/>
            </w:rPr>
            <w:tab/>
          </w:r>
          <w:r w:rsidR="000F41FD" w:rsidRPr="008C352B">
            <w:rPr>
              <w:rFonts w:ascii="Arial Narrow" w:hAnsi="Arial Narrow"/>
              <w:noProof/>
              <w:sz w:val="20"/>
              <w:szCs w:val="20"/>
            </w:rPr>
            <w:t>10</w:t>
          </w:r>
        </w:p>
        <w:p w14:paraId="59858CCD" w14:textId="2955B791"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Minimum Data Set</w:t>
          </w:r>
          <w:r w:rsidRPr="008C352B">
            <w:rPr>
              <w:rFonts w:ascii="Arial Narrow" w:hAnsi="Arial Narrow"/>
              <w:noProof/>
              <w:sz w:val="20"/>
              <w:szCs w:val="20"/>
            </w:rPr>
            <w:tab/>
          </w:r>
          <w:r w:rsidR="000F41FD" w:rsidRPr="008C352B">
            <w:rPr>
              <w:rFonts w:ascii="Arial Narrow" w:hAnsi="Arial Narrow"/>
              <w:noProof/>
              <w:sz w:val="20"/>
              <w:szCs w:val="20"/>
            </w:rPr>
            <w:t>11</w:t>
          </w:r>
        </w:p>
        <w:p w14:paraId="737767CA" w14:textId="38856315" w:rsidR="00D4676E" w:rsidRPr="00B1299B" w:rsidRDefault="00D4676E">
          <w:pPr>
            <w:pStyle w:val="TOC1"/>
            <w:tabs>
              <w:tab w:val="right" w:leader="dot" w:pos="9350"/>
            </w:tabs>
            <w:rPr>
              <w:rFonts w:ascii="Arial Narrow" w:hAnsi="Arial Narrow"/>
              <w:b w:val="0"/>
              <w:noProof/>
              <w:sz w:val="22"/>
              <w:szCs w:val="22"/>
              <w:lang w:eastAsia="ja-JP"/>
            </w:rPr>
          </w:pPr>
          <w:r w:rsidRPr="00B1299B">
            <w:rPr>
              <w:rFonts w:ascii="Arial Narrow" w:hAnsi="Arial Narrow"/>
              <w:noProof/>
              <w:sz w:val="22"/>
              <w:szCs w:val="22"/>
            </w:rPr>
            <w:t>FINI Project Objective 2: Technical Assistance and Capacity Building</w:t>
          </w:r>
          <w:r w:rsidRPr="00B1299B">
            <w:rPr>
              <w:rFonts w:ascii="Arial Narrow" w:hAnsi="Arial Narrow"/>
              <w:noProof/>
              <w:sz w:val="22"/>
              <w:szCs w:val="22"/>
            </w:rPr>
            <w:tab/>
          </w:r>
          <w:r w:rsidR="007D62B5">
            <w:rPr>
              <w:rFonts w:ascii="Arial Narrow" w:hAnsi="Arial Narrow"/>
              <w:noProof/>
              <w:sz w:val="22"/>
              <w:szCs w:val="22"/>
            </w:rPr>
            <w:t>13</w:t>
          </w:r>
        </w:p>
        <w:p w14:paraId="46D5AFFC" w14:textId="5E6648BE"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Theory of Ladder for Growth</w:t>
          </w:r>
          <w:r w:rsidRPr="008C352B">
            <w:rPr>
              <w:rFonts w:ascii="Arial Narrow" w:hAnsi="Arial Narrow"/>
              <w:noProof/>
              <w:sz w:val="20"/>
              <w:szCs w:val="20"/>
            </w:rPr>
            <w:tab/>
          </w:r>
          <w:r w:rsidR="000F41FD" w:rsidRPr="008C352B">
            <w:rPr>
              <w:rFonts w:ascii="Arial Narrow" w:hAnsi="Arial Narrow"/>
              <w:noProof/>
              <w:sz w:val="20"/>
              <w:szCs w:val="20"/>
            </w:rPr>
            <w:t>13</w:t>
          </w:r>
        </w:p>
        <w:p w14:paraId="0ECD3D47" w14:textId="1501983D"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Upcoming Trainings</w:t>
          </w:r>
          <w:r w:rsidRPr="008C352B">
            <w:rPr>
              <w:rFonts w:ascii="Arial Narrow" w:hAnsi="Arial Narrow"/>
              <w:noProof/>
              <w:sz w:val="20"/>
              <w:szCs w:val="20"/>
            </w:rPr>
            <w:tab/>
          </w:r>
          <w:r w:rsidR="000F41FD" w:rsidRPr="008C352B">
            <w:rPr>
              <w:rFonts w:ascii="Arial Narrow" w:hAnsi="Arial Narrow"/>
              <w:noProof/>
              <w:sz w:val="20"/>
              <w:szCs w:val="20"/>
            </w:rPr>
            <w:t>14</w:t>
          </w:r>
        </w:p>
        <w:p w14:paraId="72B48164" w14:textId="31E4D05F"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shd w:val="clear" w:color="auto" w:fill="FFFFFF"/>
            </w:rPr>
            <w:t>Stage 1 Training</w:t>
          </w:r>
          <w:r w:rsidRPr="008C352B">
            <w:rPr>
              <w:rFonts w:ascii="Arial Narrow" w:hAnsi="Arial Narrow"/>
              <w:noProof/>
              <w:sz w:val="20"/>
              <w:szCs w:val="20"/>
            </w:rPr>
            <w:tab/>
          </w:r>
          <w:r w:rsidR="003355AD">
            <w:rPr>
              <w:rFonts w:ascii="Arial Narrow" w:hAnsi="Arial Narrow"/>
              <w:noProof/>
              <w:sz w:val="20"/>
              <w:szCs w:val="20"/>
            </w:rPr>
            <w:t>15</w:t>
          </w:r>
        </w:p>
        <w:p w14:paraId="11D4C6CD" w14:textId="433693CD"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shd w:val="clear" w:color="auto" w:fill="FFFFFF"/>
            </w:rPr>
            <w:t>RCT Training</w:t>
          </w:r>
          <w:r w:rsidRPr="008C352B">
            <w:rPr>
              <w:rFonts w:ascii="Arial Narrow" w:hAnsi="Arial Narrow"/>
              <w:noProof/>
              <w:sz w:val="20"/>
              <w:szCs w:val="20"/>
            </w:rPr>
            <w:tab/>
          </w:r>
          <w:r w:rsidR="003355AD">
            <w:rPr>
              <w:rFonts w:ascii="Arial Narrow" w:hAnsi="Arial Narrow"/>
              <w:noProof/>
              <w:sz w:val="20"/>
              <w:szCs w:val="20"/>
            </w:rPr>
            <w:t>15</w:t>
          </w:r>
        </w:p>
        <w:p w14:paraId="2ADB687C" w14:textId="2EE6ABD9"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shd w:val="clear" w:color="auto" w:fill="FFFFFF"/>
            </w:rPr>
            <w:t>Additional Trainings</w:t>
          </w:r>
          <w:r w:rsidRPr="008C352B">
            <w:rPr>
              <w:rFonts w:ascii="Arial Narrow" w:hAnsi="Arial Narrow"/>
              <w:noProof/>
              <w:sz w:val="20"/>
              <w:szCs w:val="20"/>
            </w:rPr>
            <w:tab/>
          </w:r>
          <w:r w:rsidR="003355AD">
            <w:rPr>
              <w:rFonts w:ascii="Arial Narrow" w:hAnsi="Arial Narrow"/>
              <w:noProof/>
              <w:sz w:val="20"/>
              <w:szCs w:val="20"/>
            </w:rPr>
            <w:t>15</w:t>
          </w:r>
        </w:p>
        <w:p w14:paraId="3E4437DC" w14:textId="56F5C06D"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Site Visits</w:t>
          </w:r>
          <w:r w:rsidRPr="008C352B">
            <w:rPr>
              <w:rFonts w:ascii="Arial Narrow" w:hAnsi="Arial Narrow"/>
              <w:noProof/>
              <w:sz w:val="20"/>
              <w:szCs w:val="20"/>
            </w:rPr>
            <w:tab/>
          </w:r>
          <w:r w:rsidR="003355AD">
            <w:rPr>
              <w:rFonts w:ascii="Arial Narrow" w:hAnsi="Arial Narrow"/>
              <w:noProof/>
              <w:sz w:val="20"/>
              <w:szCs w:val="20"/>
            </w:rPr>
            <w:t>15</w:t>
          </w:r>
        </w:p>
        <w:p w14:paraId="5A1FD274" w14:textId="5007DCD1"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Community of Practice</w:t>
          </w:r>
          <w:r w:rsidRPr="008C352B">
            <w:rPr>
              <w:rFonts w:ascii="Arial Narrow" w:hAnsi="Arial Narrow"/>
              <w:noProof/>
              <w:sz w:val="20"/>
              <w:szCs w:val="20"/>
            </w:rPr>
            <w:tab/>
          </w:r>
          <w:r w:rsidR="000F41FD" w:rsidRPr="008C352B">
            <w:rPr>
              <w:rFonts w:ascii="Arial Narrow" w:hAnsi="Arial Narrow"/>
              <w:noProof/>
              <w:sz w:val="20"/>
              <w:szCs w:val="20"/>
            </w:rPr>
            <w:t>15</w:t>
          </w:r>
        </w:p>
        <w:p w14:paraId="11D99CB0" w14:textId="58AF2494" w:rsidR="00D4676E" w:rsidRPr="00B1299B" w:rsidRDefault="00D4676E">
          <w:pPr>
            <w:pStyle w:val="TOC1"/>
            <w:tabs>
              <w:tab w:val="right" w:leader="dot" w:pos="9350"/>
            </w:tabs>
            <w:rPr>
              <w:rFonts w:ascii="Arial Narrow" w:hAnsi="Arial Narrow"/>
              <w:b w:val="0"/>
              <w:noProof/>
              <w:sz w:val="22"/>
              <w:szCs w:val="22"/>
              <w:lang w:eastAsia="ja-JP"/>
            </w:rPr>
          </w:pPr>
          <w:r w:rsidRPr="00B1299B">
            <w:rPr>
              <w:rFonts w:ascii="Arial Narrow" w:hAnsi="Arial Narrow"/>
              <w:noProof/>
              <w:sz w:val="22"/>
              <w:szCs w:val="22"/>
            </w:rPr>
            <w:t>FINI Project Objective 3: Research and Evaluation</w:t>
          </w:r>
          <w:r w:rsidRPr="00B1299B">
            <w:rPr>
              <w:rFonts w:ascii="Arial Narrow" w:hAnsi="Arial Narrow"/>
              <w:noProof/>
              <w:sz w:val="22"/>
              <w:szCs w:val="22"/>
            </w:rPr>
            <w:tab/>
          </w:r>
          <w:r w:rsidR="000F41FD" w:rsidRPr="00B1299B">
            <w:rPr>
              <w:rFonts w:ascii="Arial Narrow" w:hAnsi="Arial Narrow"/>
              <w:noProof/>
              <w:sz w:val="22"/>
              <w:szCs w:val="22"/>
            </w:rPr>
            <w:t>17</w:t>
          </w:r>
        </w:p>
        <w:p w14:paraId="645CB8AB" w14:textId="521B15C2" w:rsidR="00D4676E" w:rsidRPr="008C352B" w:rsidRDefault="00D4676E">
          <w:pPr>
            <w:pStyle w:val="TOC2"/>
            <w:tabs>
              <w:tab w:val="right" w:leader="dot" w:pos="9350"/>
            </w:tabs>
            <w:rPr>
              <w:rFonts w:ascii="Arial Narrow" w:hAnsi="Arial Narrow"/>
              <w:b w:val="0"/>
              <w:noProof/>
              <w:sz w:val="20"/>
              <w:szCs w:val="20"/>
              <w:lang w:eastAsia="ja-JP"/>
            </w:rPr>
          </w:pPr>
          <w:r w:rsidRPr="008C352B">
            <w:rPr>
              <w:rFonts w:ascii="Arial Narrow" w:hAnsi="Arial Narrow"/>
              <w:noProof/>
              <w:sz w:val="20"/>
              <w:szCs w:val="20"/>
            </w:rPr>
            <w:t>Program Data and Grant Reporting</w:t>
          </w:r>
          <w:r w:rsidRPr="008C352B">
            <w:rPr>
              <w:rFonts w:ascii="Arial Narrow" w:hAnsi="Arial Narrow"/>
              <w:noProof/>
              <w:sz w:val="20"/>
              <w:szCs w:val="20"/>
            </w:rPr>
            <w:tab/>
          </w:r>
          <w:r w:rsidR="000F41FD" w:rsidRPr="008C352B">
            <w:rPr>
              <w:rFonts w:ascii="Arial Narrow" w:hAnsi="Arial Narrow"/>
              <w:noProof/>
              <w:sz w:val="20"/>
              <w:szCs w:val="20"/>
            </w:rPr>
            <w:t>17</w:t>
          </w:r>
        </w:p>
        <w:p w14:paraId="542562D1" w14:textId="741EA511"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FM Tracks for Program Data Reporting</w:t>
          </w:r>
          <w:r w:rsidRPr="008C352B">
            <w:rPr>
              <w:rFonts w:ascii="Arial Narrow" w:hAnsi="Arial Narrow"/>
              <w:noProof/>
              <w:sz w:val="20"/>
              <w:szCs w:val="20"/>
            </w:rPr>
            <w:tab/>
          </w:r>
          <w:r w:rsidR="000F41FD" w:rsidRPr="008C352B">
            <w:rPr>
              <w:rFonts w:ascii="Arial Narrow" w:hAnsi="Arial Narrow"/>
              <w:noProof/>
              <w:sz w:val="20"/>
              <w:szCs w:val="20"/>
            </w:rPr>
            <w:t>17</w:t>
          </w:r>
        </w:p>
        <w:p w14:paraId="394CDEF1" w14:textId="56AF651A"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Key Features</w:t>
          </w:r>
          <w:r w:rsidRPr="008C352B">
            <w:rPr>
              <w:rFonts w:ascii="Arial Narrow" w:hAnsi="Arial Narrow"/>
              <w:noProof/>
              <w:sz w:val="20"/>
              <w:szCs w:val="20"/>
            </w:rPr>
            <w:tab/>
          </w:r>
          <w:r w:rsidR="000F41FD" w:rsidRPr="008C352B">
            <w:rPr>
              <w:rFonts w:ascii="Arial Narrow" w:hAnsi="Arial Narrow"/>
              <w:noProof/>
              <w:sz w:val="20"/>
              <w:szCs w:val="20"/>
            </w:rPr>
            <w:t>17</w:t>
          </w:r>
        </w:p>
        <w:p w14:paraId="5511966C" w14:textId="21C66DE4"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FM Tracks Mobile App</w:t>
          </w:r>
          <w:r w:rsidRPr="008C352B">
            <w:rPr>
              <w:rFonts w:ascii="Arial Narrow" w:hAnsi="Arial Narrow"/>
              <w:noProof/>
              <w:sz w:val="20"/>
              <w:szCs w:val="20"/>
            </w:rPr>
            <w:tab/>
          </w:r>
          <w:r w:rsidR="000F41FD" w:rsidRPr="008C352B">
            <w:rPr>
              <w:rFonts w:ascii="Arial Narrow" w:hAnsi="Arial Narrow"/>
              <w:noProof/>
              <w:sz w:val="20"/>
              <w:szCs w:val="20"/>
            </w:rPr>
            <w:t>18</w:t>
          </w:r>
        </w:p>
        <w:p w14:paraId="1EC48308" w14:textId="54727654"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FM Tracks Website</w:t>
          </w:r>
          <w:r w:rsidRPr="008C352B">
            <w:rPr>
              <w:rFonts w:ascii="Arial Narrow" w:hAnsi="Arial Narrow"/>
              <w:noProof/>
              <w:sz w:val="20"/>
              <w:szCs w:val="20"/>
            </w:rPr>
            <w:tab/>
          </w:r>
          <w:r w:rsidR="000F41FD" w:rsidRPr="008C352B">
            <w:rPr>
              <w:rFonts w:ascii="Arial Narrow" w:hAnsi="Arial Narrow"/>
              <w:noProof/>
              <w:sz w:val="20"/>
              <w:szCs w:val="20"/>
            </w:rPr>
            <w:t>18</w:t>
          </w:r>
        </w:p>
        <w:p w14:paraId="73E37C8E" w14:textId="46325EB0"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Grant Reporting</w:t>
          </w:r>
          <w:r w:rsidRPr="008C352B">
            <w:rPr>
              <w:rFonts w:ascii="Arial Narrow" w:hAnsi="Arial Narrow"/>
              <w:noProof/>
              <w:sz w:val="20"/>
              <w:szCs w:val="20"/>
            </w:rPr>
            <w:tab/>
          </w:r>
          <w:r w:rsidR="000F41FD" w:rsidRPr="008C352B">
            <w:rPr>
              <w:rFonts w:ascii="Arial Narrow" w:hAnsi="Arial Narrow"/>
              <w:noProof/>
              <w:sz w:val="20"/>
              <w:szCs w:val="20"/>
            </w:rPr>
            <w:t>18</w:t>
          </w:r>
        </w:p>
        <w:p w14:paraId="792E4BB1" w14:textId="15676E8A" w:rsidR="00D4676E" w:rsidRPr="00B1299B" w:rsidRDefault="00D4676E">
          <w:pPr>
            <w:pStyle w:val="TOC2"/>
            <w:tabs>
              <w:tab w:val="right" w:leader="dot" w:pos="9350"/>
            </w:tabs>
            <w:rPr>
              <w:rFonts w:ascii="Arial Narrow" w:hAnsi="Arial Narrow"/>
              <w:b w:val="0"/>
              <w:noProof/>
              <w:lang w:eastAsia="ja-JP"/>
            </w:rPr>
          </w:pPr>
          <w:r w:rsidRPr="00B1299B">
            <w:rPr>
              <w:rFonts w:ascii="Arial Narrow" w:hAnsi="Arial Narrow"/>
              <w:noProof/>
            </w:rPr>
            <w:t>Process Evaluation</w:t>
          </w:r>
          <w:r w:rsidRPr="00B1299B">
            <w:rPr>
              <w:rFonts w:ascii="Arial Narrow" w:hAnsi="Arial Narrow"/>
              <w:noProof/>
            </w:rPr>
            <w:tab/>
          </w:r>
          <w:r w:rsidR="000F41FD" w:rsidRPr="00B1299B">
            <w:rPr>
              <w:rFonts w:ascii="Arial Narrow" w:hAnsi="Arial Narrow"/>
              <w:noProof/>
            </w:rPr>
            <w:t>19</w:t>
          </w:r>
        </w:p>
        <w:p w14:paraId="001ACC1A" w14:textId="3C086D7D" w:rsidR="00D4676E" w:rsidRPr="00B1299B" w:rsidRDefault="00D4676E">
          <w:pPr>
            <w:pStyle w:val="TOC2"/>
            <w:tabs>
              <w:tab w:val="right" w:leader="dot" w:pos="9350"/>
            </w:tabs>
            <w:rPr>
              <w:rFonts w:ascii="Arial Narrow" w:hAnsi="Arial Narrow"/>
              <w:b w:val="0"/>
              <w:noProof/>
              <w:lang w:eastAsia="ja-JP"/>
            </w:rPr>
          </w:pPr>
          <w:r w:rsidRPr="00B1299B">
            <w:rPr>
              <w:rFonts w:ascii="Arial Narrow" w:hAnsi="Arial Narrow"/>
              <w:noProof/>
            </w:rPr>
            <w:t>Outcomes Evaluation: Randomized Controlled Trial (RCT)</w:t>
          </w:r>
          <w:r w:rsidRPr="00B1299B">
            <w:rPr>
              <w:rFonts w:ascii="Arial Narrow" w:hAnsi="Arial Narrow"/>
              <w:noProof/>
            </w:rPr>
            <w:tab/>
          </w:r>
          <w:r w:rsidR="000F41FD" w:rsidRPr="00B1299B">
            <w:rPr>
              <w:rFonts w:ascii="Arial Narrow" w:hAnsi="Arial Narrow"/>
              <w:noProof/>
            </w:rPr>
            <w:t>19</w:t>
          </w:r>
        </w:p>
        <w:p w14:paraId="1F14AC3B" w14:textId="2A5D2795"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Background</w:t>
          </w:r>
          <w:r w:rsidRPr="008C352B">
            <w:rPr>
              <w:rFonts w:ascii="Arial Narrow" w:hAnsi="Arial Narrow"/>
              <w:noProof/>
              <w:sz w:val="20"/>
              <w:szCs w:val="20"/>
            </w:rPr>
            <w:tab/>
          </w:r>
          <w:r w:rsidR="000F41FD" w:rsidRPr="008C352B">
            <w:rPr>
              <w:rFonts w:ascii="Arial Narrow" w:hAnsi="Arial Narrow"/>
              <w:noProof/>
              <w:sz w:val="20"/>
              <w:szCs w:val="20"/>
            </w:rPr>
            <w:t>19</w:t>
          </w:r>
        </w:p>
        <w:p w14:paraId="77202268" w14:textId="52C44A6E"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Research Objectives</w:t>
          </w:r>
          <w:r w:rsidRPr="008C352B">
            <w:rPr>
              <w:rFonts w:ascii="Arial Narrow" w:hAnsi="Arial Narrow"/>
              <w:noProof/>
              <w:sz w:val="20"/>
              <w:szCs w:val="20"/>
            </w:rPr>
            <w:tab/>
          </w:r>
          <w:r w:rsidR="000F41FD" w:rsidRPr="008C352B">
            <w:rPr>
              <w:rFonts w:ascii="Arial Narrow" w:hAnsi="Arial Narrow"/>
              <w:noProof/>
              <w:sz w:val="20"/>
              <w:szCs w:val="20"/>
            </w:rPr>
            <w:t>19</w:t>
          </w:r>
        </w:p>
        <w:p w14:paraId="26D4E93E" w14:textId="4F684CDB"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RCT at Farmers Markets: RCT Lottery to Randomize Evaluation Participation</w:t>
          </w:r>
          <w:r w:rsidRPr="008C352B">
            <w:rPr>
              <w:rFonts w:ascii="Arial Narrow" w:hAnsi="Arial Narrow"/>
              <w:noProof/>
              <w:sz w:val="20"/>
              <w:szCs w:val="20"/>
            </w:rPr>
            <w:tab/>
          </w:r>
          <w:r w:rsidR="000F41FD" w:rsidRPr="008C352B">
            <w:rPr>
              <w:rFonts w:ascii="Arial Narrow" w:hAnsi="Arial Narrow"/>
              <w:noProof/>
              <w:sz w:val="20"/>
              <w:szCs w:val="20"/>
            </w:rPr>
            <w:t>20</w:t>
          </w:r>
        </w:p>
        <w:p w14:paraId="5104B3EF" w14:textId="6F5940CD"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Participating Farmers Market RCT Activities</w:t>
          </w:r>
          <w:r w:rsidRPr="008C352B">
            <w:rPr>
              <w:rFonts w:ascii="Arial Narrow" w:hAnsi="Arial Narrow"/>
              <w:noProof/>
              <w:sz w:val="20"/>
              <w:szCs w:val="20"/>
            </w:rPr>
            <w:tab/>
          </w:r>
          <w:r w:rsidR="000F41FD" w:rsidRPr="008C352B">
            <w:rPr>
              <w:rFonts w:ascii="Arial Narrow" w:hAnsi="Arial Narrow"/>
              <w:noProof/>
              <w:sz w:val="20"/>
              <w:szCs w:val="20"/>
            </w:rPr>
            <w:t>20</w:t>
          </w:r>
        </w:p>
        <w:p w14:paraId="3C77AB72" w14:textId="4E17F11B"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Outcomes Evaluation at CSAs</w:t>
          </w:r>
          <w:r w:rsidRPr="008C352B">
            <w:rPr>
              <w:rFonts w:ascii="Arial Narrow" w:hAnsi="Arial Narrow"/>
              <w:noProof/>
              <w:sz w:val="20"/>
              <w:szCs w:val="20"/>
            </w:rPr>
            <w:tab/>
          </w:r>
          <w:r w:rsidR="000F41FD" w:rsidRPr="008C352B">
            <w:rPr>
              <w:rFonts w:ascii="Arial Narrow" w:hAnsi="Arial Narrow"/>
              <w:noProof/>
              <w:sz w:val="20"/>
              <w:szCs w:val="20"/>
            </w:rPr>
            <w:t>20</w:t>
          </w:r>
        </w:p>
        <w:p w14:paraId="55F9032A" w14:textId="078983BC" w:rsidR="00D4676E" w:rsidRPr="008C352B" w:rsidRDefault="00D4676E">
          <w:pPr>
            <w:pStyle w:val="TOC3"/>
            <w:tabs>
              <w:tab w:val="right" w:leader="dot" w:pos="9350"/>
            </w:tabs>
            <w:rPr>
              <w:rFonts w:ascii="Arial Narrow" w:hAnsi="Arial Narrow"/>
              <w:noProof/>
              <w:sz w:val="20"/>
              <w:szCs w:val="20"/>
              <w:lang w:eastAsia="ja-JP"/>
            </w:rPr>
          </w:pPr>
          <w:r w:rsidRPr="008C352B">
            <w:rPr>
              <w:rFonts w:ascii="Arial Narrow" w:hAnsi="Arial Narrow"/>
              <w:noProof/>
              <w:sz w:val="20"/>
              <w:szCs w:val="20"/>
            </w:rPr>
            <w:t>Participating CSA Outcomes Evaluation Activities</w:t>
          </w:r>
          <w:r w:rsidRPr="008C352B">
            <w:rPr>
              <w:rFonts w:ascii="Arial Narrow" w:hAnsi="Arial Narrow"/>
              <w:noProof/>
              <w:sz w:val="20"/>
              <w:szCs w:val="20"/>
            </w:rPr>
            <w:tab/>
          </w:r>
          <w:r w:rsidR="000F41FD" w:rsidRPr="008C352B">
            <w:rPr>
              <w:rFonts w:ascii="Arial Narrow" w:hAnsi="Arial Narrow"/>
              <w:noProof/>
              <w:sz w:val="20"/>
              <w:szCs w:val="20"/>
            </w:rPr>
            <w:t>21</w:t>
          </w:r>
        </w:p>
        <w:p w14:paraId="4CFB386D" w14:textId="418F7E7E" w:rsidR="00D4676E" w:rsidRPr="00B1299B" w:rsidRDefault="00D4676E">
          <w:pPr>
            <w:pStyle w:val="TOC2"/>
            <w:tabs>
              <w:tab w:val="right" w:leader="dot" w:pos="9350"/>
            </w:tabs>
            <w:rPr>
              <w:rFonts w:ascii="Arial Narrow" w:hAnsi="Arial Narrow"/>
              <w:b w:val="0"/>
              <w:noProof/>
              <w:lang w:eastAsia="ja-JP"/>
            </w:rPr>
          </w:pPr>
          <w:r w:rsidRPr="00B1299B">
            <w:rPr>
              <w:rFonts w:ascii="Arial Narrow" w:hAnsi="Arial Narrow"/>
              <w:noProof/>
            </w:rPr>
            <w:t>USDA External Evaluation</w:t>
          </w:r>
          <w:r w:rsidRPr="00B1299B">
            <w:rPr>
              <w:rFonts w:ascii="Arial Narrow" w:hAnsi="Arial Narrow"/>
              <w:noProof/>
            </w:rPr>
            <w:tab/>
          </w:r>
          <w:r w:rsidR="000F41FD" w:rsidRPr="00B1299B">
            <w:rPr>
              <w:rFonts w:ascii="Arial Narrow" w:hAnsi="Arial Narrow"/>
              <w:noProof/>
            </w:rPr>
            <w:t>22</w:t>
          </w:r>
        </w:p>
        <w:p w14:paraId="0BE95C6E" w14:textId="03BCED77" w:rsidR="00925703" w:rsidRPr="007B0496" w:rsidRDefault="00925703">
          <w:pPr>
            <w:rPr>
              <w:rFonts w:ascii="Arial Narrow" w:hAnsi="Arial Narrow"/>
              <w:sz w:val="22"/>
              <w:szCs w:val="22"/>
            </w:rPr>
          </w:pPr>
          <w:r w:rsidRPr="00B1299B">
            <w:rPr>
              <w:rFonts w:ascii="Arial Narrow" w:hAnsi="Arial Narrow"/>
              <w:b/>
              <w:bCs/>
              <w:noProof/>
              <w:sz w:val="22"/>
              <w:szCs w:val="22"/>
            </w:rPr>
            <w:fldChar w:fldCharType="end"/>
          </w:r>
        </w:p>
      </w:sdtContent>
    </w:sdt>
    <w:p w14:paraId="6DD4F30C" w14:textId="1F114981" w:rsidR="005F5E2F" w:rsidRDefault="00A51AEF" w:rsidP="00F03C83">
      <w:pPr>
        <w:pStyle w:val="Heading1"/>
      </w:pPr>
      <w:bookmarkStart w:id="1" w:name="_Toc294880491"/>
      <w:r>
        <w:lastRenderedPageBreak/>
        <w:t>Communications Guide</w:t>
      </w:r>
      <w:bookmarkEnd w:id="1"/>
    </w:p>
    <w:p w14:paraId="21B22579" w14:textId="77777777" w:rsidR="00755130" w:rsidRPr="00755130" w:rsidRDefault="00755130" w:rsidP="00755130"/>
    <w:p w14:paraId="245FF4AB" w14:textId="7AA9B20F" w:rsidR="00F03C83" w:rsidRDefault="00755130" w:rsidP="00F03C83">
      <w:r>
        <w:rPr>
          <w:noProof/>
        </w:rPr>
        <w:drawing>
          <wp:inline distT="0" distB="0" distL="0" distR="0" wp14:anchorId="5B20F590" wp14:editId="1913A51E">
            <wp:extent cx="5943600" cy="652145"/>
            <wp:effectExtent l="0" t="0" r="0" b="8255"/>
            <wp:docPr id="8" name="Picture 8" descr="Macintosh HD:Users:user:Desktop:20140927091624_0132-26-F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Macintosh HD:Users:user:Desktop:20140927091624_0132-26-FB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52145"/>
                    </a:xfrm>
                    <a:prstGeom prst="rect">
                      <a:avLst/>
                    </a:prstGeom>
                    <a:noFill/>
                    <a:ln>
                      <a:noFill/>
                    </a:ln>
                  </pic:spPr>
                </pic:pic>
              </a:graphicData>
            </a:graphic>
          </wp:inline>
        </w:drawing>
      </w:r>
    </w:p>
    <w:p w14:paraId="26BC0D09" w14:textId="098FF8F4" w:rsidR="00DD2FE2" w:rsidRDefault="005F5E2F" w:rsidP="00F03C83">
      <w:pPr>
        <w:pStyle w:val="Heading2"/>
      </w:pPr>
      <w:bookmarkStart w:id="2" w:name="_Toc294880492"/>
      <w:r>
        <w:t>Key Terminology</w:t>
      </w:r>
      <w:bookmarkEnd w:id="2"/>
    </w:p>
    <w:p w14:paraId="0496FFB7" w14:textId="4044A44D" w:rsidR="00F03C83" w:rsidRPr="00F03C83" w:rsidRDefault="00515125" w:rsidP="00F03C83">
      <w:r>
        <w:rPr>
          <w:rFonts w:ascii="Arial Narrow" w:eastAsia="Times New Roman" w:hAnsi="Arial Narrow" w:cs="Times New Roman"/>
          <w:color w:val="000000"/>
          <w:sz w:val="22"/>
          <w:szCs w:val="22"/>
        </w:rPr>
        <w:pict w14:anchorId="2FDCAF7A">
          <v:rect id="_x0000_i1025" style="width:0;height:1.5pt" o:hralign="center" o:hrstd="t" o:hr="t" fillcolor="#aaa" stroked="f"/>
        </w:pict>
      </w:r>
    </w:p>
    <w:p w14:paraId="0A268ED8" w14:textId="55B4975A" w:rsidR="005F5E2F" w:rsidRDefault="00DD2FE2" w:rsidP="005F5E2F">
      <w:pPr>
        <w:rPr>
          <w:rFonts w:ascii="Arial Narrow" w:hAnsi="Arial Narrow"/>
          <w:sz w:val="22"/>
          <w:szCs w:val="22"/>
        </w:rPr>
      </w:pPr>
      <w:r>
        <w:rPr>
          <w:rFonts w:ascii="Arial Narrow" w:hAnsi="Arial Narrow"/>
          <w:sz w:val="22"/>
          <w:szCs w:val="22"/>
        </w:rPr>
        <w:t>The following are commonly used terms through</w:t>
      </w:r>
      <w:r w:rsidR="00EB11CE">
        <w:rPr>
          <w:rFonts w:ascii="Arial Narrow" w:hAnsi="Arial Narrow"/>
          <w:sz w:val="22"/>
          <w:szCs w:val="22"/>
        </w:rPr>
        <w:t>out</w:t>
      </w:r>
      <w:r>
        <w:rPr>
          <w:rFonts w:ascii="Arial Narrow" w:hAnsi="Arial Narrow"/>
          <w:sz w:val="22"/>
          <w:szCs w:val="22"/>
        </w:rPr>
        <w:t xml:space="preserve"> this document</w:t>
      </w:r>
      <w:r w:rsidR="00F03C83">
        <w:rPr>
          <w:rFonts w:ascii="Arial Narrow" w:hAnsi="Arial Narrow"/>
          <w:sz w:val="22"/>
          <w:szCs w:val="22"/>
        </w:rPr>
        <w:t>:</w:t>
      </w:r>
    </w:p>
    <w:p w14:paraId="640562A3" w14:textId="77777777" w:rsidR="00F03C83" w:rsidRPr="00E47086" w:rsidRDefault="00F03C83" w:rsidP="005F5E2F">
      <w:pPr>
        <w:rPr>
          <w:rFonts w:ascii="Arial Narrow" w:hAnsi="Arial Narrow"/>
          <w:sz w:val="22"/>
          <w:szCs w:val="22"/>
        </w:rPr>
      </w:pPr>
    </w:p>
    <w:p w14:paraId="31599C80" w14:textId="2AA17199" w:rsidR="00E47086" w:rsidRDefault="00E47086" w:rsidP="005F5E2F">
      <w:pPr>
        <w:rPr>
          <w:rFonts w:ascii="Arial Narrow" w:hAnsi="Arial Narrow"/>
          <w:sz w:val="22"/>
          <w:szCs w:val="22"/>
        </w:rPr>
      </w:pPr>
      <w:r>
        <w:rPr>
          <w:rFonts w:ascii="Arial Narrow" w:hAnsi="Arial Narrow"/>
          <w:sz w:val="22"/>
          <w:szCs w:val="22"/>
          <w:u w:val="single"/>
        </w:rPr>
        <w:t>Subrecipient</w:t>
      </w:r>
      <w:r w:rsidR="00930CAD">
        <w:rPr>
          <w:rFonts w:ascii="Arial Narrow" w:hAnsi="Arial Narrow"/>
          <w:sz w:val="22"/>
          <w:szCs w:val="22"/>
          <w:u w:val="single"/>
        </w:rPr>
        <w:t xml:space="preserve"> Contact</w:t>
      </w:r>
      <w:r>
        <w:rPr>
          <w:rFonts w:ascii="Arial Narrow" w:hAnsi="Arial Narrow"/>
          <w:sz w:val="22"/>
          <w:szCs w:val="22"/>
          <w:u w:val="single"/>
        </w:rPr>
        <w:t>:</w:t>
      </w:r>
      <w:r>
        <w:rPr>
          <w:rFonts w:ascii="Arial Narrow" w:hAnsi="Arial Narrow"/>
          <w:sz w:val="22"/>
          <w:szCs w:val="22"/>
        </w:rPr>
        <w:t xml:space="preserve"> </w:t>
      </w:r>
      <w:r w:rsidR="009E0555">
        <w:rPr>
          <w:rFonts w:ascii="Arial Narrow" w:hAnsi="Arial Narrow"/>
          <w:sz w:val="22"/>
          <w:szCs w:val="22"/>
        </w:rPr>
        <w:t>Your FINI contact!</w:t>
      </w:r>
      <w:r w:rsidR="00D65034">
        <w:rPr>
          <w:rFonts w:ascii="Arial Narrow" w:hAnsi="Arial Narrow"/>
          <w:sz w:val="22"/>
          <w:szCs w:val="22"/>
        </w:rPr>
        <w:t xml:space="preserve"> </w:t>
      </w:r>
      <w:r w:rsidR="00F03C83">
        <w:rPr>
          <w:rFonts w:ascii="Arial Narrow" w:hAnsi="Arial Narrow"/>
          <w:sz w:val="22"/>
          <w:szCs w:val="22"/>
        </w:rPr>
        <w:t>Subrecipient refers to any</w:t>
      </w:r>
      <w:r>
        <w:rPr>
          <w:rFonts w:ascii="Arial Narrow" w:hAnsi="Arial Narrow"/>
          <w:sz w:val="22"/>
          <w:szCs w:val="22"/>
        </w:rPr>
        <w:t xml:space="preserve"> organization that signs a contract and receives direct funding from Wholesome Wave for implementation of the FINI proj</w:t>
      </w:r>
      <w:r w:rsidR="00F03C83">
        <w:rPr>
          <w:rFonts w:ascii="Arial Narrow" w:hAnsi="Arial Narrow"/>
          <w:sz w:val="22"/>
          <w:szCs w:val="22"/>
        </w:rPr>
        <w:t xml:space="preserve">ect within a particular state, region or city/town. </w:t>
      </w:r>
      <w:r w:rsidR="00CC3341">
        <w:rPr>
          <w:rFonts w:ascii="Arial Narrow" w:hAnsi="Arial Narrow"/>
          <w:sz w:val="22"/>
          <w:szCs w:val="22"/>
        </w:rPr>
        <w:t xml:space="preserve">This will be </w:t>
      </w:r>
      <w:r w:rsidR="008F156F">
        <w:rPr>
          <w:rFonts w:ascii="Arial Narrow" w:hAnsi="Arial Narrow"/>
          <w:sz w:val="22"/>
          <w:szCs w:val="22"/>
        </w:rPr>
        <w:t>your primary point of contact throughout the FINI project.</w:t>
      </w:r>
    </w:p>
    <w:p w14:paraId="334EBFD9" w14:textId="77777777" w:rsidR="00DD2FE2" w:rsidRPr="00E47086" w:rsidRDefault="00DD2FE2" w:rsidP="005F5E2F">
      <w:pPr>
        <w:rPr>
          <w:rFonts w:ascii="Arial Narrow" w:hAnsi="Arial Narrow"/>
          <w:sz w:val="22"/>
          <w:szCs w:val="22"/>
        </w:rPr>
      </w:pPr>
    </w:p>
    <w:p w14:paraId="0C2C7C5A" w14:textId="6E384136" w:rsidR="00E47086" w:rsidRDefault="00E47086" w:rsidP="005F5E2F">
      <w:pPr>
        <w:rPr>
          <w:rFonts w:ascii="Arial Narrow" w:hAnsi="Arial Narrow"/>
          <w:sz w:val="22"/>
          <w:szCs w:val="22"/>
        </w:rPr>
      </w:pPr>
      <w:r w:rsidRPr="00E47086">
        <w:rPr>
          <w:rFonts w:ascii="Arial Narrow" w:hAnsi="Arial Narrow"/>
          <w:sz w:val="22"/>
          <w:szCs w:val="22"/>
          <w:u w:val="single"/>
        </w:rPr>
        <w:t>Subaward</w:t>
      </w:r>
      <w:r>
        <w:rPr>
          <w:rFonts w:ascii="Arial Narrow" w:hAnsi="Arial Narrow"/>
          <w:sz w:val="22"/>
          <w:szCs w:val="22"/>
        </w:rPr>
        <w:t>: The total amount of federal FINI funding and Wholesome Wave cash match granted to a subrecipient within the period of performance.</w:t>
      </w:r>
    </w:p>
    <w:p w14:paraId="6F22C44A" w14:textId="77777777" w:rsidR="00DD2FE2" w:rsidRDefault="00DD2FE2" w:rsidP="005F5E2F">
      <w:pPr>
        <w:rPr>
          <w:rFonts w:ascii="Arial Narrow" w:hAnsi="Arial Narrow"/>
          <w:sz w:val="22"/>
          <w:szCs w:val="22"/>
        </w:rPr>
      </w:pPr>
    </w:p>
    <w:p w14:paraId="4CE0FC34" w14:textId="2BECA172" w:rsidR="00E47086" w:rsidRDefault="00E47086" w:rsidP="005F5E2F">
      <w:pPr>
        <w:rPr>
          <w:rFonts w:ascii="Arial Narrow" w:hAnsi="Arial Narrow"/>
          <w:sz w:val="22"/>
          <w:szCs w:val="22"/>
        </w:rPr>
      </w:pPr>
      <w:r w:rsidRPr="00E47086">
        <w:rPr>
          <w:rFonts w:ascii="Arial Narrow" w:hAnsi="Arial Narrow"/>
          <w:sz w:val="22"/>
          <w:szCs w:val="22"/>
          <w:u w:val="single"/>
        </w:rPr>
        <w:t>Period of Performance</w:t>
      </w:r>
      <w:r>
        <w:rPr>
          <w:rFonts w:ascii="Arial Narrow" w:hAnsi="Arial Narrow"/>
          <w:sz w:val="22"/>
          <w:szCs w:val="22"/>
        </w:rPr>
        <w:t>: The grant period for which subrecipients will receive their subawards</w:t>
      </w:r>
      <w:r w:rsidR="00DD2FE2">
        <w:rPr>
          <w:rFonts w:ascii="Arial Narrow" w:hAnsi="Arial Narrow"/>
          <w:sz w:val="22"/>
          <w:szCs w:val="22"/>
        </w:rPr>
        <w:t xml:space="preserve"> and for which reimbursements may be requested. There are three periods of performance within the FINI grant. The first runs from May 10, 2015 through March 31, 2016. </w:t>
      </w:r>
    </w:p>
    <w:p w14:paraId="23D150A2" w14:textId="77777777" w:rsidR="00DD2FE2" w:rsidRDefault="00DD2FE2" w:rsidP="005F5E2F">
      <w:pPr>
        <w:rPr>
          <w:rFonts w:ascii="Arial Narrow" w:hAnsi="Arial Narrow"/>
          <w:sz w:val="22"/>
          <w:szCs w:val="22"/>
        </w:rPr>
      </w:pPr>
    </w:p>
    <w:p w14:paraId="2784C7AB" w14:textId="4CAA98BA" w:rsidR="00DD2FE2" w:rsidRDefault="00DD2FE2" w:rsidP="005F5E2F">
      <w:pPr>
        <w:rPr>
          <w:rFonts w:ascii="Arial Narrow" w:hAnsi="Arial Narrow"/>
          <w:sz w:val="22"/>
          <w:szCs w:val="22"/>
        </w:rPr>
      </w:pPr>
      <w:r w:rsidRPr="00DD2FE2">
        <w:rPr>
          <w:rFonts w:ascii="Arial Narrow" w:hAnsi="Arial Narrow"/>
          <w:sz w:val="22"/>
          <w:szCs w:val="22"/>
          <w:u w:val="single"/>
        </w:rPr>
        <w:t>Market</w:t>
      </w:r>
      <w:r>
        <w:rPr>
          <w:rFonts w:ascii="Arial Narrow" w:hAnsi="Arial Narrow"/>
          <w:sz w:val="22"/>
          <w:szCs w:val="22"/>
          <w:u w:val="single"/>
        </w:rPr>
        <w:t>:</w:t>
      </w:r>
      <w:r>
        <w:rPr>
          <w:rFonts w:ascii="Arial Narrow" w:hAnsi="Arial Narrow"/>
          <w:sz w:val="22"/>
          <w:szCs w:val="22"/>
        </w:rPr>
        <w:t xml:space="preserve"> Any direct-to-consumer site supported by FINI funds is referred to as a market. Markets include</w:t>
      </w:r>
      <w:r w:rsidR="009E0555">
        <w:rPr>
          <w:rFonts w:ascii="Arial Narrow" w:hAnsi="Arial Narrow"/>
          <w:sz w:val="22"/>
          <w:szCs w:val="22"/>
        </w:rPr>
        <w:t xml:space="preserve"> farmers markets,</w:t>
      </w:r>
      <w:r>
        <w:rPr>
          <w:rFonts w:ascii="Arial Narrow" w:hAnsi="Arial Narrow"/>
          <w:sz w:val="22"/>
          <w:szCs w:val="22"/>
        </w:rPr>
        <w:t xml:space="preserve"> CSA share pickup sites</w:t>
      </w:r>
      <w:r w:rsidR="009E0555">
        <w:rPr>
          <w:rFonts w:ascii="Arial Narrow" w:hAnsi="Arial Narrow"/>
          <w:sz w:val="22"/>
          <w:szCs w:val="22"/>
        </w:rPr>
        <w:t>,</w:t>
      </w:r>
      <w:r>
        <w:rPr>
          <w:rFonts w:ascii="Arial Narrow" w:hAnsi="Arial Narrow"/>
          <w:sz w:val="22"/>
          <w:szCs w:val="22"/>
        </w:rPr>
        <w:t xml:space="preserve"> </w:t>
      </w:r>
      <w:r w:rsidR="009E0555">
        <w:rPr>
          <w:rFonts w:ascii="Arial Narrow" w:hAnsi="Arial Narrow"/>
          <w:sz w:val="22"/>
          <w:szCs w:val="22"/>
        </w:rPr>
        <w:t>and</w:t>
      </w:r>
      <w:r>
        <w:rPr>
          <w:rFonts w:ascii="Arial Narrow" w:hAnsi="Arial Narrow"/>
          <w:sz w:val="22"/>
          <w:szCs w:val="22"/>
        </w:rPr>
        <w:t xml:space="preserve"> mobile market stops. </w:t>
      </w:r>
    </w:p>
    <w:p w14:paraId="1F190BCF" w14:textId="77777777" w:rsidR="00DD2FE2" w:rsidRDefault="00DD2FE2" w:rsidP="005F5E2F">
      <w:pPr>
        <w:rPr>
          <w:rFonts w:ascii="Arial Narrow" w:hAnsi="Arial Narrow"/>
          <w:sz w:val="22"/>
          <w:szCs w:val="22"/>
        </w:rPr>
      </w:pPr>
    </w:p>
    <w:p w14:paraId="1EE6BC8C" w14:textId="0FF1E9E2" w:rsidR="00DD2FE2" w:rsidRDefault="00DD2FE2" w:rsidP="005F5E2F">
      <w:pPr>
        <w:rPr>
          <w:rFonts w:ascii="Arial Narrow" w:hAnsi="Arial Narrow"/>
          <w:sz w:val="22"/>
          <w:szCs w:val="22"/>
        </w:rPr>
      </w:pPr>
      <w:r w:rsidRPr="00DD2FE2">
        <w:rPr>
          <w:rFonts w:ascii="Arial Narrow" w:hAnsi="Arial Narrow"/>
          <w:sz w:val="22"/>
          <w:szCs w:val="22"/>
          <w:u w:val="single"/>
        </w:rPr>
        <w:t>Market Contact</w:t>
      </w:r>
      <w:r>
        <w:rPr>
          <w:rFonts w:ascii="Arial Narrow" w:hAnsi="Arial Narrow"/>
          <w:sz w:val="22"/>
          <w:szCs w:val="22"/>
        </w:rPr>
        <w:t xml:space="preserve">: </w:t>
      </w:r>
      <w:r w:rsidR="008F156F">
        <w:rPr>
          <w:rFonts w:ascii="Arial Narrow" w:hAnsi="Arial Narrow"/>
          <w:sz w:val="22"/>
          <w:szCs w:val="22"/>
        </w:rPr>
        <w:t>You! M</w:t>
      </w:r>
      <w:r w:rsidR="00827DFA">
        <w:rPr>
          <w:rFonts w:ascii="Arial Narrow" w:hAnsi="Arial Narrow"/>
          <w:sz w:val="22"/>
          <w:szCs w:val="22"/>
        </w:rPr>
        <w:t>arket c</w:t>
      </w:r>
      <w:r w:rsidR="009E0555">
        <w:rPr>
          <w:rFonts w:ascii="Arial Narrow" w:hAnsi="Arial Narrow"/>
          <w:sz w:val="22"/>
          <w:szCs w:val="22"/>
        </w:rPr>
        <w:t>ontacts refer to the</w:t>
      </w:r>
      <w:r>
        <w:rPr>
          <w:rFonts w:ascii="Arial Narrow" w:hAnsi="Arial Narrow"/>
          <w:sz w:val="22"/>
          <w:szCs w:val="22"/>
        </w:rPr>
        <w:t xml:space="preserve"> designated point person at each market included in the FINI project. This is most likely the person regularly administering the incentive program on-site</w:t>
      </w:r>
      <w:r w:rsidR="00EB11CE">
        <w:rPr>
          <w:rFonts w:ascii="Arial Narrow" w:hAnsi="Arial Narrow"/>
          <w:sz w:val="22"/>
          <w:szCs w:val="22"/>
        </w:rPr>
        <w:t>, such as a market manager or EBT coordinator</w:t>
      </w:r>
      <w:r>
        <w:rPr>
          <w:rFonts w:ascii="Arial Narrow" w:hAnsi="Arial Narrow"/>
          <w:sz w:val="22"/>
          <w:szCs w:val="22"/>
        </w:rPr>
        <w:t xml:space="preserve">. </w:t>
      </w:r>
    </w:p>
    <w:p w14:paraId="6C2AD8E0" w14:textId="77777777" w:rsidR="00930CAD" w:rsidRDefault="00930CAD" w:rsidP="005F5E2F">
      <w:pPr>
        <w:rPr>
          <w:rFonts w:ascii="Arial Narrow" w:hAnsi="Arial Narrow"/>
          <w:sz w:val="22"/>
          <w:szCs w:val="22"/>
        </w:rPr>
      </w:pPr>
    </w:p>
    <w:p w14:paraId="42CF04C8" w14:textId="1AF74CCB" w:rsidR="00930CAD" w:rsidRPr="00DD2FE2" w:rsidRDefault="00930CAD" w:rsidP="005F5E2F">
      <w:pPr>
        <w:rPr>
          <w:rFonts w:ascii="Arial Narrow" w:hAnsi="Arial Narrow"/>
          <w:sz w:val="22"/>
          <w:szCs w:val="22"/>
        </w:rPr>
      </w:pPr>
      <w:r w:rsidRPr="00930CAD">
        <w:rPr>
          <w:rFonts w:ascii="Arial Narrow" w:hAnsi="Arial Narrow"/>
          <w:sz w:val="22"/>
          <w:szCs w:val="22"/>
          <w:u w:val="single"/>
        </w:rPr>
        <w:t>WW</w:t>
      </w:r>
      <w:r>
        <w:rPr>
          <w:rFonts w:ascii="Arial Narrow" w:hAnsi="Arial Narrow"/>
          <w:sz w:val="22"/>
          <w:szCs w:val="22"/>
        </w:rPr>
        <w:t>: Abbreviation for Wholesome Wave.</w:t>
      </w:r>
    </w:p>
    <w:p w14:paraId="1845722B" w14:textId="4534D1FF" w:rsidR="00053CB9" w:rsidRDefault="000A301D" w:rsidP="003B3A54">
      <w:pPr>
        <w:pStyle w:val="Heading2"/>
      </w:pPr>
      <w:bookmarkStart w:id="3" w:name="_Toc294880493"/>
      <w:r w:rsidRPr="00797724">
        <w:t xml:space="preserve">When to Communicate with Your </w:t>
      </w:r>
      <w:bookmarkEnd w:id="3"/>
      <w:r w:rsidR="009E0555">
        <w:t>Subrecipient Contact</w:t>
      </w:r>
    </w:p>
    <w:p w14:paraId="219D8248" w14:textId="20165785" w:rsidR="00F03C83" w:rsidRPr="00F03C83" w:rsidRDefault="00515125" w:rsidP="00F03C83">
      <w:r>
        <w:rPr>
          <w:rFonts w:ascii="Arial Narrow" w:eastAsia="Times New Roman" w:hAnsi="Arial Narrow" w:cs="Times New Roman"/>
          <w:color w:val="000000"/>
          <w:sz w:val="22"/>
          <w:szCs w:val="22"/>
        </w:rPr>
        <w:pict w14:anchorId="329BDA66">
          <v:rect id="_x0000_i1026" style="width:0;height:1.5pt" o:hralign="center" o:hrstd="t" o:hr="t" fillcolor="#aaa" stroked="f"/>
        </w:pict>
      </w:r>
    </w:p>
    <w:p w14:paraId="5A5DE5AD" w14:textId="77777777" w:rsidR="00D159D9" w:rsidRPr="00797724" w:rsidRDefault="00D159D9" w:rsidP="00643ADE">
      <w:pPr>
        <w:pStyle w:val="ListParagraph"/>
        <w:numPr>
          <w:ilvl w:val="0"/>
          <w:numId w:val="20"/>
        </w:numPr>
        <w:rPr>
          <w:rFonts w:ascii="Arial Narrow" w:hAnsi="Arial Narrow"/>
          <w:sz w:val="22"/>
          <w:szCs w:val="22"/>
        </w:rPr>
      </w:pPr>
      <w:r w:rsidRPr="00797724">
        <w:rPr>
          <w:rFonts w:ascii="Arial Narrow" w:hAnsi="Arial Narrow"/>
          <w:sz w:val="22"/>
          <w:szCs w:val="22"/>
        </w:rPr>
        <w:t>Point of Contact</w:t>
      </w:r>
    </w:p>
    <w:p w14:paraId="616BF5FD" w14:textId="79F29687" w:rsidR="003B2BCB" w:rsidRPr="00797724" w:rsidRDefault="003B2BCB" w:rsidP="00643ADE">
      <w:pPr>
        <w:pStyle w:val="ListParagraph"/>
        <w:numPr>
          <w:ilvl w:val="1"/>
          <w:numId w:val="20"/>
        </w:numPr>
        <w:rPr>
          <w:rFonts w:ascii="Arial Narrow" w:hAnsi="Arial Narrow"/>
          <w:sz w:val="22"/>
          <w:szCs w:val="22"/>
        </w:rPr>
      </w:pPr>
      <w:r w:rsidRPr="00797724">
        <w:rPr>
          <w:rFonts w:ascii="Arial Narrow" w:hAnsi="Arial Narrow"/>
          <w:sz w:val="22"/>
          <w:szCs w:val="22"/>
        </w:rPr>
        <w:t xml:space="preserve">Changes in </w:t>
      </w:r>
      <w:r w:rsidR="00827DFA">
        <w:rPr>
          <w:rFonts w:ascii="Arial Narrow" w:hAnsi="Arial Narrow"/>
          <w:sz w:val="22"/>
          <w:szCs w:val="22"/>
        </w:rPr>
        <w:t>market c</w:t>
      </w:r>
      <w:r w:rsidR="009E0555">
        <w:rPr>
          <w:rFonts w:ascii="Arial Narrow" w:hAnsi="Arial Narrow"/>
          <w:sz w:val="22"/>
          <w:szCs w:val="22"/>
        </w:rPr>
        <w:t>ontact at your market/</w:t>
      </w:r>
      <w:r w:rsidRPr="00797724">
        <w:rPr>
          <w:rFonts w:ascii="Arial Narrow" w:hAnsi="Arial Narrow"/>
          <w:sz w:val="22"/>
          <w:szCs w:val="22"/>
        </w:rPr>
        <w:t xml:space="preserve">markets. </w:t>
      </w:r>
    </w:p>
    <w:p w14:paraId="6488BA8D" w14:textId="1187AAB7" w:rsidR="00D159D9" w:rsidRPr="00797724" w:rsidRDefault="00F03C83" w:rsidP="00643ADE">
      <w:pPr>
        <w:pStyle w:val="ListParagraph"/>
        <w:numPr>
          <w:ilvl w:val="0"/>
          <w:numId w:val="20"/>
        </w:numPr>
        <w:rPr>
          <w:rFonts w:ascii="Arial Narrow" w:hAnsi="Arial Narrow"/>
          <w:sz w:val="22"/>
          <w:szCs w:val="22"/>
        </w:rPr>
      </w:pPr>
      <w:r>
        <w:rPr>
          <w:rFonts w:ascii="Arial Narrow" w:hAnsi="Arial Narrow"/>
          <w:sz w:val="22"/>
          <w:szCs w:val="22"/>
        </w:rPr>
        <w:t>Market Contact</w:t>
      </w:r>
      <w:r w:rsidR="00D159D9" w:rsidRPr="00797724">
        <w:rPr>
          <w:rFonts w:ascii="Arial Narrow" w:hAnsi="Arial Narrow"/>
          <w:sz w:val="22"/>
          <w:szCs w:val="22"/>
        </w:rPr>
        <w:t xml:space="preserve"> Pledge: </w:t>
      </w:r>
    </w:p>
    <w:p w14:paraId="35EE4998" w14:textId="0E8FC7D6" w:rsidR="009D4827" w:rsidRPr="00797724" w:rsidRDefault="009D4827" w:rsidP="00643ADE">
      <w:pPr>
        <w:pStyle w:val="ListParagraph"/>
        <w:numPr>
          <w:ilvl w:val="1"/>
          <w:numId w:val="20"/>
        </w:numPr>
        <w:rPr>
          <w:rFonts w:ascii="Arial Narrow" w:hAnsi="Arial Narrow"/>
          <w:sz w:val="22"/>
          <w:szCs w:val="22"/>
        </w:rPr>
      </w:pPr>
      <w:r w:rsidRPr="00797724">
        <w:rPr>
          <w:rFonts w:ascii="Arial Narrow" w:hAnsi="Arial Narrow"/>
          <w:sz w:val="22"/>
          <w:szCs w:val="22"/>
        </w:rPr>
        <w:t xml:space="preserve">To submit </w:t>
      </w:r>
      <w:r w:rsidR="009E0555">
        <w:rPr>
          <w:rFonts w:ascii="Arial Narrow" w:hAnsi="Arial Narrow"/>
          <w:sz w:val="22"/>
          <w:szCs w:val="22"/>
        </w:rPr>
        <w:t>your</w:t>
      </w:r>
      <w:r w:rsidRPr="00797724">
        <w:rPr>
          <w:rFonts w:ascii="Arial Narrow" w:hAnsi="Arial Narrow"/>
          <w:sz w:val="22"/>
          <w:szCs w:val="22"/>
        </w:rPr>
        <w:t xml:space="preserve"> signed </w:t>
      </w:r>
      <w:r w:rsidR="00B1108D">
        <w:rPr>
          <w:rFonts w:ascii="Arial Narrow" w:hAnsi="Arial Narrow"/>
          <w:sz w:val="22"/>
          <w:szCs w:val="22"/>
        </w:rPr>
        <w:t>Market Contact</w:t>
      </w:r>
      <w:r w:rsidRPr="00797724">
        <w:rPr>
          <w:rFonts w:ascii="Arial Narrow" w:hAnsi="Arial Narrow"/>
          <w:sz w:val="22"/>
          <w:szCs w:val="22"/>
        </w:rPr>
        <w:t xml:space="preserve"> Pledge. </w:t>
      </w:r>
    </w:p>
    <w:p w14:paraId="2CCD7D04" w14:textId="2C8B6042" w:rsidR="00D159D9" w:rsidRPr="00797724" w:rsidRDefault="00D159D9" w:rsidP="00643ADE">
      <w:pPr>
        <w:pStyle w:val="ListParagraph"/>
        <w:numPr>
          <w:ilvl w:val="0"/>
          <w:numId w:val="20"/>
        </w:numPr>
        <w:rPr>
          <w:rFonts w:ascii="Arial Narrow" w:hAnsi="Arial Narrow"/>
          <w:sz w:val="22"/>
          <w:szCs w:val="22"/>
        </w:rPr>
      </w:pPr>
      <w:r w:rsidRPr="00797724">
        <w:rPr>
          <w:rFonts w:ascii="Arial Narrow" w:hAnsi="Arial Narrow"/>
          <w:sz w:val="22"/>
          <w:szCs w:val="22"/>
        </w:rPr>
        <w:t xml:space="preserve">Budget and Invoicing: </w:t>
      </w:r>
    </w:p>
    <w:p w14:paraId="2882DA39" w14:textId="77777777" w:rsidR="00D159D9" w:rsidRDefault="00482807" w:rsidP="00643ADE">
      <w:pPr>
        <w:pStyle w:val="ListParagraph"/>
        <w:numPr>
          <w:ilvl w:val="1"/>
          <w:numId w:val="20"/>
        </w:numPr>
        <w:rPr>
          <w:rFonts w:ascii="Arial Narrow" w:hAnsi="Arial Narrow"/>
          <w:sz w:val="22"/>
          <w:szCs w:val="22"/>
        </w:rPr>
      </w:pPr>
      <w:r w:rsidRPr="00797724">
        <w:rPr>
          <w:rFonts w:ascii="Arial Narrow" w:hAnsi="Arial Narrow"/>
          <w:sz w:val="22"/>
          <w:szCs w:val="22"/>
        </w:rPr>
        <w:t>As soon as you foresee that you may not be able to expend</w:t>
      </w:r>
      <w:r w:rsidR="00053CB9" w:rsidRPr="00797724">
        <w:rPr>
          <w:rFonts w:ascii="Arial Narrow" w:hAnsi="Arial Narrow"/>
          <w:sz w:val="22"/>
          <w:szCs w:val="22"/>
        </w:rPr>
        <w:t xml:space="preserve"> your full year’s allocation for direct incentives. </w:t>
      </w:r>
    </w:p>
    <w:p w14:paraId="26875CDF" w14:textId="3C537C7C" w:rsidR="003A70C2" w:rsidRPr="00797724" w:rsidRDefault="003A70C2" w:rsidP="00643ADE">
      <w:pPr>
        <w:pStyle w:val="ListParagraph"/>
        <w:numPr>
          <w:ilvl w:val="1"/>
          <w:numId w:val="20"/>
        </w:numPr>
        <w:rPr>
          <w:rFonts w:ascii="Arial Narrow" w:hAnsi="Arial Narrow"/>
          <w:sz w:val="22"/>
          <w:szCs w:val="22"/>
        </w:rPr>
      </w:pPr>
      <w:r>
        <w:rPr>
          <w:rFonts w:ascii="Arial Narrow" w:hAnsi="Arial Narrow"/>
          <w:sz w:val="22"/>
          <w:szCs w:val="22"/>
        </w:rPr>
        <w:t>If you have any questions about when or how funds will be allocated to your market/markets.</w:t>
      </w:r>
    </w:p>
    <w:p w14:paraId="1B55FA54" w14:textId="018DA444" w:rsidR="00C739DE" w:rsidRPr="00797724" w:rsidRDefault="00C739DE" w:rsidP="00643ADE">
      <w:pPr>
        <w:pStyle w:val="ListParagraph"/>
        <w:numPr>
          <w:ilvl w:val="1"/>
          <w:numId w:val="20"/>
        </w:num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If you have any questions about allowable or unallowable costs. </w:t>
      </w:r>
    </w:p>
    <w:p w14:paraId="2CC8A922" w14:textId="099FFDD1" w:rsidR="0074007D" w:rsidRPr="00797724" w:rsidRDefault="0074007D" w:rsidP="00643ADE">
      <w:pPr>
        <w:pStyle w:val="ListParagraph"/>
        <w:numPr>
          <w:ilvl w:val="1"/>
          <w:numId w:val="20"/>
        </w:num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If you have any questions or need additional clarification on how to track and maintain copies of appropriate documentation of FINI grant-related expenditures.</w:t>
      </w:r>
    </w:p>
    <w:p w14:paraId="79F89F29" w14:textId="3B6E3501" w:rsidR="00D159D9" w:rsidRPr="00797724" w:rsidRDefault="00D159D9" w:rsidP="00643ADE">
      <w:pPr>
        <w:pStyle w:val="ListParagraph"/>
        <w:numPr>
          <w:ilvl w:val="0"/>
          <w:numId w:val="20"/>
        </w:numPr>
        <w:rPr>
          <w:rFonts w:ascii="Arial Narrow" w:hAnsi="Arial Narrow"/>
          <w:sz w:val="22"/>
          <w:szCs w:val="22"/>
        </w:rPr>
      </w:pPr>
      <w:r w:rsidRPr="00797724">
        <w:rPr>
          <w:rFonts w:ascii="Arial Narrow" w:eastAsia="Times New Roman" w:hAnsi="Arial Narrow" w:cs="Times New Roman"/>
          <w:sz w:val="22"/>
          <w:szCs w:val="22"/>
        </w:rPr>
        <w:t xml:space="preserve">Data Collection and Evaluation: </w:t>
      </w:r>
    </w:p>
    <w:p w14:paraId="103F7F4F" w14:textId="08E972A4" w:rsidR="00D93A8D" w:rsidRPr="00EC6E09" w:rsidRDefault="00D93A8D" w:rsidP="00643ADE">
      <w:pPr>
        <w:pStyle w:val="ListParagraph"/>
        <w:numPr>
          <w:ilvl w:val="1"/>
          <w:numId w:val="20"/>
        </w:numPr>
        <w:rPr>
          <w:rFonts w:ascii="Arial Narrow" w:hAnsi="Arial Narrow"/>
          <w:sz w:val="22"/>
          <w:szCs w:val="22"/>
        </w:rPr>
      </w:pPr>
      <w:r w:rsidRPr="00797724">
        <w:rPr>
          <w:rFonts w:ascii="Arial Narrow" w:eastAsia="Times New Roman" w:hAnsi="Arial Narrow" w:cs="Times New Roman"/>
          <w:sz w:val="22"/>
          <w:szCs w:val="22"/>
        </w:rPr>
        <w:t>If you want to use an on-site data collection log that is different from the standardized data collection form provided by WW</w:t>
      </w:r>
      <w:r w:rsidR="00930CAD">
        <w:rPr>
          <w:rFonts w:ascii="Arial Narrow" w:eastAsia="Times New Roman" w:hAnsi="Arial Narrow" w:cs="Times New Roman"/>
          <w:sz w:val="22"/>
          <w:szCs w:val="22"/>
        </w:rPr>
        <w:t>. Your contact will run the log by WW just</w:t>
      </w:r>
      <w:r w:rsidR="003A70C2">
        <w:rPr>
          <w:rFonts w:ascii="Arial Narrow" w:eastAsia="Times New Roman" w:hAnsi="Arial Narrow" w:cs="Times New Roman"/>
          <w:sz w:val="22"/>
          <w:szCs w:val="22"/>
        </w:rPr>
        <w:t xml:space="preserve"> so we can </w:t>
      </w:r>
      <w:r w:rsidR="003A70C2" w:rsidRPr="00797724">
        <w:rPr>
          <w:rFonts w:ascii="Arial Narrow" w:eastAsia="Times New Roman" w:hAnsi="Arial Narrow" w:cs="Times New Roman"/>
          <w:sz w:val="22"/>
          <w:szCs w:val="22"/>
        </w:rPr>
        <w:t>make sure</w:t>
      </w:r>
      <w:r w:rsidR="003A70C2">
        <w:rPr>
          <w:rFonts w:ascii="Arial Narrow" w:eastAsia="Times New Roman" w:hAnsi="Arial Narrow" w:cs="Times New Roman"/>
          <w:sz w:val="22"/>
          <w:szCs w:val="22"/>
        </w:rPr>
        <w:t xml:space="preserve"> that</w:t>
      </w:r>
      <w:r w:rsidR="003A70C2" w:rsidRPr="00797724">
        <w:rPr>
          <w:rFonts w:ascii="Arial Narrow" w:eastAsia="Times New Roman" w:hAnsi="Arial Narrow" w:cs="Times New Roman"/>
          <w:sz w:val="22"/>
          <w:szCs w:val="22"/>
        </w:rPr>
        <w:t xml:space="preserve"> it tracks the minimum data set that must be reported to USDA</w:t>
      </w:r>
      <w:r w:rsidR="00FC5A2F">
        <w:rPr>
          <w:rFonts w:ascii="Arial Narrow" w:eastAsia="Times New Roman" w:hAnsi="Arial Narrow" w:cs="Times New Roman"/>
          <w:sz w:val="22"/>
          <w:szCs w:val="22"/>
        </w:rPr>
        <w:t>.</w:t>
      </w:r>
    </w:p>
    <w:p w14:paraId="5E435308" w14:textId="77777777" w:rsidR="00050D06" w:rsidRPr="00050D06" w:rsidRDefault="00050D06" w:rsidP="00EC6E09">
      <w:pPr>
        <w:pStyle w:val="ListParagraph"/>
        <w:numPr>
          <w:ilvl w:val="0"/>
          <w:numId w:val="20"/>
        </w:numPr>
        <w:rPr>
          <w:rFonts w:ascii="Arial Narrow" w:hAnsi="Arial Narrow"/>
          <w:sz w:val="22"/>
          <w:szCs w:val="22"/>
        </w:rPr>
      </w:pPr>
      <w:r>
        <w:rPr>
          <w:rFonts w:ascii="Arial Narrow" w:eastAsia="Times New Roman" w:hAnsi="Arial Narrow" w:cs="Times New Roman"/>
          <w:sz w:val="22"/>
          <w:szCs w:val="22"/>
        </w:rPr>
        <w:t>Communications</w:t>
      </w:r>
    </w:p>
    <w:p w14:paraId="2AB8C658" w14:textId="77777777" w:rsidR="00050D06" w:rsidRDefault="00050D06" w:rsidP="00050D06">
      <w:pPr>
        <w:pStyle w:val="ListParagraph"/>
        <w:numPr>
          <w:ilvl w:val="1"/>
          <w:numId w:val="20"/>
        </w:numPr>
        <w:rPr>
          <w:rFonts w:ascii="Arial Narrow" w:hAnsi="Arial Narrow"/>
          <w:sz w:val="22"/>
          <w:szCs w:val="22"/>
        </w:rPr>
      </w:pPr>
      <w:r w:rsidRPr="00F03C83">
        <w:rPr>
          <w:rFonts w:ascii="Arial Narrow" w:hAnsi="Arial Narrow"/>
          <w:sz w:val="22"/>
          <w:szCs w:val="22"/>
        </w:rPr>
        <w:lastRenderedPageBreak/>
        <w:t xml:space="preserve">If your </w:t>
      </w:r>
      <w:r>
        <w:rPr>
          <w:rFonts w:ascii="Arial Narrow" w:hAnsi="Arial Narrow"/>
          <w:sz w:val="22"/>
          <w:szCs w:val="22"/>
        </w:rPr>
        <w:t>market(s)</w:t>
      </w:r>
      <w:r w:rsidRPr="00F03C83">
        <w:rPr>
          <w:rFonts w:ascii="Arial Narrow" w:hAnsi="Arial Narrow"/>
          <w:sz w:val="22"/>
          <w:szCs w:val="22"/>
        </w:rPr>
        <w:t xml:space="preserve"> has any issues using the Wholesome Wave logo or identifying as a member of the Wholesome Wave National Nutrition Incentive Network on its website and print materials related to your incentive program.  </w:t>
      </w:r>
    </w:p>
    <w:p w14:paraId="54158315" w14:textId="57D53E02" w:rsidR="00EC6E09" w:rsidRPr="00EC6E09" w:rsidRDefault="00EC6E09" w:rsidP="00EC6E09">
      <w:pPr>
        <w:pStyle w:val="ListParagraph"/>
        <w:numPr>
          <w:ilvl w:val="0"/>
          <w:numId w:val="20"/>
        </w:numPr>
        <w:rPr>
          <w:rFonts w:ascii="Arial Narrow" w:hAnsi="Arial Narrow"/>
          <w:sz w:val="22"/>
          <w:szCs w:val="22"/>
        </w:rPr>
      </w:pPr>
      <w:r>
        <w:rPr>
          <w:rFonts w:ascii="Arial Narrow" w:eastAsia="Times New Roman" w:hAnsi="Arial Narrow" w:cs="Times New Roman"/>
          <w:sz w:val="22"/>
          <w:szCs w:val="22"/>
        </w:rPr>
        <w:t>Sharing Materials</w:t>
      </w:r>
    </w:p>
    <w:p w14:paraId="5852AC7F" w14:textId="03E407A3" w:rsidR="00EC6E09" w:rsidRPr="00EC6E09" w:rsidRDefault="00EC6E09" w:rsidP="00EC6E09">
      <w:pPr>
        <w:pStyle w:val="ListParagraph"/>
        <w:numPr>
          <w:ilvl w:val="1"/>
          <w:numId w:val="20"/>
        </w:numPr>
        <w:rPr>
          <w:rFonts w:ascii="Arial Narrow" w:hAnsi="Arial Narrow"/>
          <w:sz w:val="22"/>
          <w:szCs w:val="22"/>
        </w:rPr>
      </w:pPr>
      <w:r>
        <w:rPr>
          <w:rFonts w:ascii="Arial Narrow" w:eastAsia="Times New Roman" w:hAnsi="Arial Narrow" w:cs="Times New Roman"/>
          <w:sz w:val="22"/>
          <w:szCs w:val="22"/>
        </w:rPr>
        <w:t xml:space="preserve">Any outreach, flyers, etc about your incentive program. Your subrecipient contact is responsible for submitting these to Wholesome Wave as part of the project, so be sure to send them along. </w:t>
      </w:r>
    </w:p>
    <w:p w14:paraId="6828E4F2" w14:textId="74998031" w:rsidR="00EC6E09" w:rsidRPr="00797724" w:rsidRDefault="00EC6E09" w:rsidP="00EC6E09">
      <w:pPr>
        <w:pStyle w:val="ListParagraph"/>
        <w:numPr>
          <w:ilvl w:val="1"/>
          <w:numId w:val="20"/>
        </w:numPr>
        <w:rPr>
          <w:rFonts w:ascii="Arial Narrow" w:hAnsi="Arial Narrow"/>
          <w:sz w:val="22"/>
          <w:szCs w:val="22"/>
        </w:rPr>
      </w:pPr>
      <w:r>
        <w:rPr>
          <w:rFonts w:ascii="Arial Narrow" w:eastAsia="Times New Roman" w:hAnsi="Arial Narrow" w:cs="Times New Roman"/>
          <w:sz w:val="22"/>
          <w:szCs w:val="22"/>
        </w:rPr>
        <w:t>Any photos, quotes, or testimonials about your program (with the appropriate photo releases). Your subrecipient contact is responsible for submitting these to Wholesome Wave as part of the project, so be sure to send them along.</w:t>
      </w:r>
    </w:p>
    <w:p w14:paraId="2EDE9BE3" w14:textId="396C84F7" w:rsidR="00EC6E09" w:rsidRDefault="00EC6E09" w:rsidP="00EC6E09">
      <w:pPr>
        <w:pStyle w:val="Heading2"/>
      </w:pPr>
      <w:r>
        <w:t>When to Communicate Directly with Wholesome Wave</w:t>
      </w:r>
    </w:p>
    <w:p w14:paraId="7879EC59" w14:textId="09254A4D" w:rsidR="00050D06" w:rsidRDefault="00EC6E09" w:rsidP="00EC6E09">
      <w:pPr>
        <w:pStyle w:val="ListParagraph"/>
        <w:numPr>
          <w:ilvl w:val="0"/>
          <w:numId w:val="20"/>
        </w:numPr>
        <w:rPr>
          <w:rFonts w:ascii="Arial Narrow" w:hAnsi="Arial Narrow"/>
          <w:sz w:val="22"/>
          <w:szCs w:val="22"/>
        </w:rPr>
      </w:pPr>
      <w:r>
        <w:rPr>
          <w:rFonts w:ascii="Arial Narrow" w:hAnsi="Arial Narrow"/>
          <w:sz w:val="22"/>
          <w:szCs w:val="22"/>
        </w:rPr>
        <w:t xml:space="preserve">Sharing of </w:t>
      </w:r>
      <w:r w:rsidR="00050D06">
        <w:rPr>
          <w:rFonts w:ascii="Arial Narrow" w:hAnsi="Arial Narrow"/>
          <w:sz w:val="22"/>
          <w:szCs w:val="22"/>
        </w:rPr>
        <w:t xml:space="preserve">Materials (contact Eva Agudelo at </w:t>
      </w:r>
      <w:hyperlink r:id="rId11" w:history="1">
        <w:r w:rsidR="00050D06" w:rsidRPr="0088185B">
          <w:rPr>
            <w:rStyle w:val="Hyperlink"/>
            <w:rFonts w:ascii="Arial Narrow" w:hAnsi="Arial Narrow"/>
            <w:sz w:val="22"/>
            <w:szCs w:val="22"/>
          </w:rPr>
          <w:t>eva@wholesomewave.org</w:t>
        </w:r>
      </w:hyperlink>
      <w:r w:rsidR="00050D06">
        <w:rPr>
          <w:rFonts w:ascii="Arial Narrow" w:hAnsi="Arial Narrow"/>
          <w:sz w:val="22"/>
          <w:szCs w:val="22"/>
        </w:rPr>
        <w:t xml:space="preserve">) </w:t>
      </w:r>
    </w:p>
    <w:p w14:paraId="0AAA576E" w14:textId="123C7341" w:rsidR="00EC6E09" w:rsidRDefault="00050D06" w:rsidP="00050D06">
      <w:pPr>
        <w:pStyle w:val="ListParagraph"/>
        <w:numPr>
          <w:ilvl w:val="1"/>
          <w:numId w:val="20"/>
        </w:numPr>
        <w:rPr>
          <w:rFonts w:ascii="Arial Narrow" w:hAnsi="Arial Narrow"/>
          <w:sz w:val="22"/>
          <w:szCs w:val="22"/>
        </w:rPr>
      </w:pPr>
      <w:r>
        <w:rPr>
          <w:rFonts w:ascii="Arial Narrow" w:hAnsi="Arial Narrow"/>
          <w:sz w:val="22"/>
          <w:szCs w:val="22"/>
        </w:rPr>
        <w:t>If you want a newly published report, fact sheet, story, photo or highlight to be included in the newsletter that goes out to the entire National Nutrition Incentive Network.</w:t>
      </w:r>
      <w:r w:rsidR="00EC6E09">
        <w:rPr>
          <w:rFonts w:ascii="Arial Narrow" w:hAnsi="Arial Narrow"/>
          <w:sz w:val="22"/>
          <w:szCs w:val="22"/>
        </w:rPr>
        <w:t xml:space="preserve"> </w:t>
      </w:r>
    </w:p>
    <w:p w14:paraId="4FD8B25B" w14:textId="2B91418D" w:rsidR="00050D06" w:rsidRPr="00050D06" w:rsidRDefault="00EC6E09" w:rsidP="00050D06">
      <w:pPr>
        <w:pStyle w:val="ListParagraph"/>
        <w:numPr>
          <w:ilvl w:val="0"/>
          <w:numId w:val="20"/>
        </w:numPr>
        <w:rPr>
          <w:rFonts w:ascii="Arial Narrow" w:hAnsi="Arial Narrow"/>
          <w:sz w:val="22"/>
          <w:szCs w:val="22"/>
        </w:rPr>
      </w:pPr>
      <w:r>
        <w:rPr>
          <w:rFonts w:ascii="Arial Narrow" w:hAnsi="Arial Narrow"/>
          <w:sz w:val="22"/>
          <w:szCs w:val="22"/>
        </w:rPr>
        <w:t>Data Collection and Evaluation</w:t>
      </w:r>
      <w:r w:rsidR="00050D06">
        <w:rPr>
          <w:rFonts w:ascii="Arial Narrow" w:hAnsi="Arial Narrow"/>
          <w:sz w:val="22"/>
          <w:szCs w:val="22"/>
        </w:rPr>
        <w:t xml:space="preserve"> (contact Katie Merrit at </w:t>
      </w:r>
      <w:hyperlink r:id="rId12" w:history="1">
        <w:r w:rsidR="00050D06" w:rsidRPr="0088185B">
          <w:rPr>
            <w:rStyle w:val="Hyperlink"/>
            <w:rFonts w:ascii="Arial Narrow" w:hAnsi="Arial Narrow"/>
            <w:sz w:val="22"/>
            <w:szCs w:val="22"/>
          </w:rPr>
          <w:t>katiemerritt@wholesomewave.org</w:t>
        </w:r>
      </w:hyperlink>
      <w:r w:rsidR="00050D06">
        <w:rPr>
          <w:rFonts w:ascii="Arial Narrow" w:hAnsi="Arial Narrow"/>
          <w:sz w:val="22"/>
          <w:szCs w:val="22"/>
        </w:rPr>
        <w:t>)</w:t>
      </w:r>
    </w:p>
    <w:p w14:paraId="1DBC246F" w14:textId="77777777" w:rsidR="00EC6E09" w:rsidRPr="00797724" w:rsidRDefault="00EC6E09" w:rsidP="00EC6E09">
      <w:pPr>
        <w:pStyle w:val="ListParagraph"/>
        <w:numPr>
          <w:ilvl w:val="1"/>
          <w:numId w:val="20"/>
        </w:numPr>
        <w:rPr>
          <w:rFonts w:ascii="Arial Narrow" w:hAnsi="Arial Narrow"/>
          <w:sz w:val="22"/>
          <w:szCs w:val="22"/>
        </w:rPr>
      </w:pPr>
      <w:r w:rsidRPr="00797724">
        <w:rPr>
          <w:rFonts w:ascii="Arial Narrow" w:eastAsia="Times New Roman" w:hAnsi="Arial Narrow" w:cs="Times New Roman"/>
          <w:sz w:val="22"/>
          <w:szCs w:val="22"/>
        </w:rPr>
        <w:t xml:space="preserve">If you have any technical issues with the FM Tracks mobile app or website. </w:t>
      </w:r>
    </w:p>
    <w:p w14:paraId="55CE7410" w14:textId="77777777" w:rsidR="00EC6E09" w:rsidRPr="00797724" w:rsidRDefault="00EC6E09" w:rsidP="00EC6E09">
      <w:pPr>
        <w:pStyle w:val="ListParagraph"/>
        <w:numPr>
          <w:ilvl w:val="1"/>
          <w:numId w:val="20"/>
        </w:numPr>
        <w:rPr>
          <w:rFonts w:ascii="Arial Narrow" w:hAnsi="Arial Narrow"/>
          <w:sz w:val="22"/>
          <w:szCs w:val="22"/>
        </w:rPr>
      </w:pPr>
      <w:r w:rsidRPr="00797724">
        <w:rPr>
          <w:rFonts w:ascii="Arial Narrow" w:eastAsia="Times New Roman" w:hAnsi="Arial Narrow" w:cs="Times New Roman"/>
          <w:sz w:val="22"/>
          <w:szCs w:val="22"/>
        </w:rPr>
        <w:t xml:space="preserve">If you are interested in using some of the greater functionality provided by the FM Tracks system, and have questions on how to access these functions. </w:t>
      </w:r>
    </w:p>
    <w:p w14:paraId="6C477D6D" w14:textId="77777777" w:rsidR="00EC6E09" w:rsidRPr="00797724" w:rsidRDefault="00EC6E09" w:rsidP="00EC6E09">
      <w:pPr>
        <w:pStyle w:val="ListParagraph"/>
        <w:numPr>
          <w:ilvl w:val="1"/>
          <w:numId w:val="20"/>
        </w:numPr>
        <w:rPr>
          <w:rFonts w:ascii="Arial Narrow" w:hAnsi="Arial Narrow"/>
          <w:sz w:val="22"/>
          <w:szCs w:val="22"/>
        </w:rPr>
      </w:pPr>
      <w:r w:rsidRPr="00797724">
        <w:rPr>
          <w:rFonts w:ascii="Arial Narrow" w:eastAsia="Times New Roman" w:hAnsi="Arial Narrow" w:cs="Times New Roman"/>
          <w:sz w:val="22"/>
          <w:szCs w:val="22"/>
        </w:rPr>
        <w:t xml:space="preserve">If you would like to register to participate in the RCT. </w:t>
      </w:r>
    </w:p>
    <w:p w14:paraId="0DA3A2DB" w14:textId="7E8C906A" w:rsidR="00EC6E09" w:rsidRPr="00F03C83" w:rsidRDefault="00EC6E09" w:rsidP="00EC6E09">
      <w:pPr>
        <w:pStyle w:val="ListParagraph"/>
        <w:numPr>
          <w:ilvl w:val="0"/>
          <w:numId w:val="20"/>
        </w:numPr>
        <w:rPr>
          <w:rFonts w:ascii="Arial Narrow" w:hAnsi="Arial Narrow"/>
          <w:sz w:val="22"/>
          <w:szCs w:val="22"/>
        </w:rPr>
      </w:pPr>
      <w:r w:rsidRPr="00F03C83">
        <w:rPr>
          <w:rFonts w:ascii="Arial Narrow" w:hAnsi="Arial Narrow"/>
          <w:sz w:val="22"/>
          <w:szCs w:val="22"/>
        </w:rPr>
        <w:t>Communications</w:t>
      </w:r>
      <w:r w:rsidR="00050D06">
        <w:rPr>
          <w:rFonts w:ascii="Arial Narrow" w:hAnsi="Arial Narrow"/>
          <w:sz w:val="22"/>
          <w:szCs w:val="22"/>
        </w:rPr>
        <w:t xml:space="preserve"> (contact Fiona McBride at </w:t>
      </w:r>
      <w:hyperlink r:id="rId13" w:history="1">
        <w:r w:rsidR="00050D06" w:rsidRPr="0088185B">
          <w:rPr>
            <w:rStyle w:val="Hyperlink"/>
            <w:rFonts w:ascii="Arial Narrow" w:hAnsi="Arial Narrow"/>
            <w:sz w:val="22"/>
            <w:szCs w:val="22"/>
          </w:rPr>
          <w:t>Fiona@wholesomewave.org</w:t>
        </w:r>
      </w:hyperlink>
      <w:r w:rsidR="00050D06">
        <w:rPr>
          <w:rFonts w:ascii="Arial Narrow" w:hAnsi="Arial Narrow"/>
          <w:sz w:val="22"/>
          <w:szCs w:val="22"/>
        </w:rPr>
        <w:t xml:space="preserve">) </w:t>
      </w:r>
    </w:p>
    <w:p w14:paraId="696FC3C4" w14:textId="77777777" w:rsidR="00EC6E09" w:rsidRDefault="00EC6E09" w:rsidP="00EC6E09">
      <w:pPr>
        <w:pStyle w:val="ListParagraph"/>
        <w:numPr>
          <w:ilvl w:val="1"/>
          <w:numId w:val="20"/>
        </w:numPr>
        <w:rPr>
          <w:rFonts w:ascii="Arial Narrow" w:hAnsi="Arial Narrow"/>
          <w:sz w:val="22"/>
          <w:szCs w:val="22"/>
        </w:rPr>
      </w:pPr>
      <w:r>
        <w:rPr>
          <w:rFonts w:ascii="Arial Narrow" w:hAnsi="Arial Narrow"/>
          <w:sz w:val="22"/>
          <w:szCs w:val="22"/>
        </w:rPr>
        <w:t xml:space="preserve">If there are any press inquiries about your program or the FINI project as a whole. </w:t>
      </w:r>
    </w:p>
    <w:p w14:paraId="1998A27C" w14:textId="7EDFC26F" w:rsidR="00EC6E09" w:rsidRDefault="00EC6E09" w:rsidP="00EC6E09">
      <w:pPr>
        <w:pStyle w:val="ListParagraph"/>
        <w:numPr>
          <w:ilvl w:val="1"/>
          <w:numId w:val="20"/>
        </w:numPr>
        <w:rPr>
          <w:rFonts w:ascii="Arial Narrow" w:hAnsi="Arial Narrow"/>
          <w:sz w:val="22"/>
          <w:szCs w:val="22"/>
        </w:rPr>
      </w:pPr>
      <w:r>
        <w:rPr>
          <w:rFonts w:ascii="Arial Narrow" w:hAnsi="Arial Narrow"/>
          <w:sz w:val="22"/>
          <w:szCs w:val="22"/>
        </w:rPr>
        <w:t>Any articles or media about your program</w:t>
      </w:r>
      <w:r w:rsidR="00FC5A2F">
        <w:rPr>
          <w:rFonts w:ascii="Arial Narrow" w:hAnsi="Arial Narrow"/>
          <w:sz w:val="22"/>
          <w:szCs w:val="22"/>
        </w:rPr>
        <w:t>.</w:t>
      </w:r>
    </w:p>
    <w:p w14:paraId="1C1DE1BF" w14:textId="5C73F6A6" w:rsidR="00FC7582" w:rsidRDefault="00FC7582" w:rsidP="00FC7582">
      <w:pPr>
        <w:pStyle w:val="ListParagraph"/>
        <w:numPr>
          <w:ilvl w:val="0"/>
          <w:numId w:val="20"/>
        </w:numPr>
        <w:rPr>
          <w:rFonts w:ascii="Arial Narrow" w:hAnsi="Arial Narrow"/>
          <w:sz w:val="22"/>
          <w:szCs w:val="22"/>
        </w:rPr>
      </w:pPr>
      <w:r>
        <w:rPr>
          <w:rFonts w:ascii="Arial Narrow" w:hAnsi="Arial Narrow"/>
          <w:sz w:val="22"/>
          <w:szCs w:val="22"/>
        </w:rPr>
        <w:t>Site Visits</w:t>
      </w:r>
      <w:r w:rsidR="00050D06">
        <w:rPr>
          <w:rFonts w:ascii="Arial Narrow" w:hAnsi="Arial Narrow"/>
          <w:sz w:val="22"/>
          <w:szCs w:val="22"/>
        </w:rPr>
        <w:t xml:space="preserve"> (contact Steven Farley at </w:t>
      </w:r>
      <w:hyperlink r:id="rId14" w:history="1">
        <w:r w:rsidR="00050D06" w:rsidRPr="0088185B">
          <w:rPr>
            <w:rStyle w:val="Hyperlink"/>
            <w:rFonts w:ascii="Arial Narrow" w:hAnsi="Arial Narrow"/>
            <w:sz w:val="22"/>
            <w:szCs w:val="22"/>
          </w:rPr>
          <w:t>steven@wholesomewave.org</w:t>
        </w:r>
      </w:hyperlink>
      <w:r w:rsidR="00050D06">
        <w:rPr>
          <w:rFonts w:ascii="Arial Narrow" w:hAnsi="Arial Narrow"/>
          <w:sz w:val="22"/>
          <w:szCs w:val="22"/>
        </w:rPr>
        <w:t xml:space="preserve">) </w:t>
      </w:r>
    </w:p>
    <w:p w14:paraId="6B0A68A4" w14:textId="48CF8B7B" w:rsidR="00F03C83" w:rsidRPr="00050D06" w:rsidRDefault="00FC7582" w:rsidP="00F03C83">
      <w:pPr>
        <w:pStyle w:val="ListParagraph"/>
        <w:numPr>
          <w:ilvl w:val="1"/>
          <w:numId w:val="20"/>
        </w:numPr>
        <w:rPr>
          <w:rFonts w:ascii="Arial Narrow" w:hAnsi="Arial Narrow"/>
          <w:sz w:val="22"/>
          <w:szCs w:val="22"/>
        </w:rPr>
      </w:pPr>
      <w:r>
        <w:rPr>
          <w:rFonts w:ascii="Arial Narrow" w:hAnsi="Arial Narrow"/>
          <w:sz w:val="22"/>
          <w:szCs w:val="22"/>
        </w:rPr>
        <w:t xml:space="preserve">If you are interested in having a staff member from WW visit your market when they make their site visits to each of the subrecipients. </w:t>
      </w:r>
    </w:p>
    <w:p w14:paraId="1450DCC7" w14:textId="5DE17099" w:rsidR="00606351" w:rsidRDefault="003A70C2" w:rsidP="003B3A54">
      <w:pPr>
        <w:pStyle w:val="Heading2"/>
      </w:pPr>
      <w:r>
        <w:t xml:space="preserve">Information </w:t>
      </w:r>
      <w:r w:rsidR="001C2FAE">
        <w:t>T</w:t>
      </w:r>
      <w:r w:rsidR="00B12A13">
        <w:t>hat</w:t>
      </w:r>
      <w:r>
        <w:t xml:space="preserve"> Your</w:t>
      </w:r>
      <w:r w:rsidR="00B12A13">
        <w:t xml:space="preserve"> Subrecipient Contact Will Provide</w:t>
      </w:r>
    </w:p>
    <w:p w14:paraId="6785BFD9" w14:textId="3DD53292" w:rsidR="00F03C83" w:rsidRPr="00F03C83" w:rsidRDefault="00515125" w:rsidP="00F03C83">
      <w:r>
        <w:rPr>
          <w:rFonts w:ascii="Arial Narrow" w:eastAsia="Times New Roman" w:hAnsi="Arial Narrow" w:cs="Times New Roman"/>
          <w:color w:val="000000"/>
          <w:sz w:val="22"/>
          <w:szCs w:val="22"/>
        </w:rPr>
        <w:pict w14:anchorId="111DC32C">
          <v:rect id="_x0000_i1027" style="width:0;height:1.5pt" o:hralign="center" o:hrstd="t" o:hr="t" fillcolor="#aaa" stroked="f"/>
        </w:pict>
      </w:r>
    </w:p>
    <w:p w14:paraId="2301A366" w14:textId="15EA2080" w:rsidR="00B12A13" w:rsidRPr="00924469" w:rsidRDefault="00B12A13" w:rsidP="00924469">
      <w:pPr>
        <w:rPr>
          <w:rFonts w:ascii="Arial Narrow" w:eastAsiaTheme="majorEastAsia" w:hAnsi="Arial Narrow" w:cstheme="majorBidi"/>
          <w:bCs/>
          <w:sz w:val="22"/>
          <w:szCs w:val="22"/>
        </w:rPr>
      </w:pPr>
      <w:r>
        <w:rPr>
          <w:rFonts w:ascii="Arial Narrow" w:eastAsiaTheme="majorEastAsia" w:hAnsi="Arial Narrow" w:cstheme="majorBidi"/>
          <w:bCs/>
          <w:sz w:val="22"/>
          <w:szCs w:val="22"/>
        </w:rPr>
        <w:t xml:space="preserve">Your </w:t>
      </w:r>
      <w:r w:rsidR="00827DFA">
        <w:rPr>
          <w:rFonts w:ascii="Arial Narrow" w:eastAsiaTheme="majorEastAsia" w:hAnsi="Arial Narrow" w:cstheme="majorBidi"/>
          <w:bCs/>
          <w:sz w:val="22"/>
          <w:szCs w:val="22"/>
        </w:rPr>
        <w:t>subrecipient contact</w:t>
      </w:r>
      <w:r>
        <w:rPr>
          <w:rFonts w:ascii="Arial Narrow" w:eastAsiaTheme="majorEastAsia" w:hAnsi="Arial Narrow" w:cstheme="majorBidi"/>
          <w:bCs/>
          <w:sz w:val="22"/>
          <w:szCs w:val="22"/>
        </w:rPr>
        <w:t xml:space="preserve"> is responsible for communicating the following information to you, included here for your reference:</w:t>
      </w:r>
    </w:p>
    <w:p w14:paraId="57FE6C11" w14:textId="59CCDF09" w:rsidR="00606351" w:rsidRPr="00797724" w:rsidRDefault="00893CB5"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 xml:space="preserve">That </w:t>
      </w:r>
      <w:r w:rsidR="00806EC5" w:rsidRPr="00797724">
        <w:rPr>
          <w:rFonts w:ascii="Arial Narrow" w:eastAsiaTheme="majorEastAsia" w:hAnsi="Arial Narrow" w:cstheme="majorBidi"/>
          <w:bCs/>
          <w:sz w:val="22"/>
          <w:szCs w:val="22"/>
        </w:rPr>
        <w:t xml:space="preserve">FINI direct incentive funds are restricted to the purchase of fruits and vegetables only. </w:t>
      </w:r>
    </w:p>
    <w:p w14:paraId="1BA362F8" w14:textId="259D3814" w:rsidR="00806EC5" w:rsidRPr="00797724" w:rsidRDefault="00893CB5"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That a</w:t>
      </w:r>
      <w:r w:rsidR="00806EC5" w:rsidRPr="00797724">
        <w:rPr>
          <w:rFonts w:ascii="Arial Narrow" w:eastAsiaTheme="majorEastAsia" w:hAnsi="Arial Narrow" w:cstheme="majorBidi"/>
          <w:bCs/>
          <w:sz w:val="22"/>
          <w:szCs w:val="22"/>
        </w:rPr>
        <w:t xml:space="preserve">ll </w:t>
      </w:r>
      <w:r w:rsidR="00B1108D">
        <w:rPr>
          <w:rFonts w:ascii="Arial Narrow" w:eastAsiaTheme="majorEastAsia" w:hAnsi="Arial Narrow" w:cstheme="majorBidi"/>
          <w:bCs/>
          <w:sz w:val="22"/>
          <w:szCs w:val="22"/>
        </w:rPr>
        <w:t>market contact</w:t>
      </w:r>
      <w:r w:rsidR="00806EC5" w:rsidRPr="00797724">
        <w:rPr>
          <w:rFonts w:ascii="Arial Narrow" w:eastAsiaTheme="majorEastAsia" w:hAnsi="Arial Narrow" w:cstheme="majorBidi"/>
          <w:bCs/>
          <w:sz w:val="22"/>
          <w:szCs w:val="22"/>
        </w:rPr>
        <w:t xml:space="preserve">s from participating markets </w:t>
      </w:r>
      <w:r w:rsidR="00B12A13">
        <w:rPr>
          <w:rFonts w:ascii="Arial Narrow" w:eastAsiaTheme="majorEastAsia" w:hAnsi="Arial Narrow" w:cstheme="majorBidi"/>
          <w:bCs/>
          <w:sz w:val="22"/>
          <w:szCs w:val="22"/>
        </w:rPr>
        <w:t xml:space="preserve">are requested </w:t>
      </w:r>
      <w:r w:rsidR="009D4827" w:rsidRPr="00797724">
        <w:rPr>
          <w:rFonts w:ascii="Arial Narrow" w:eastAsiaTheme="majorEastAsia" w:hAnsi="Arial Narrow" w:cstheme="majorBidi"/>
          <w:bCs/>
          <w:sz w:val="22"/>
          <w:szCs w:val="22"/>
        </w:rPr>
        <w:t>to</w:t>
      </w:r>
      <w:r w:rsidR="00B12A13">
        <w:rPr>
          <w:rFonts w:ascii="Arial Narrow" w:eastAsiaTheme="majorEastAsia" w:hAnsi="Arial Narrow" w:cstheme="majorBidi"/>
          <w:bCs/>
          <w:sz w:val="22"/>
          <w:szCs w:val="22"/>
        </w:rPr>
        <w:t xml:space="preserve"> sign</w:t>
      </w:r>
      <w:r w:rsidR="00806EC5" w:rsidRPr="00797724">
        <w:rPr>
          <w:rFonts w:ascii="Arial Narrow" w:eastAsiaTheme="majorEastAsia" w:hAnsi="Arial Narrow" w:cstheme="majorBidi"/>
          <w:bCs/>
          <w:sz w:val="22"/>
          <w:szCs w:val="22"/>
        </w:rPr>
        <w:t xml:space="preserve"> the </w:t>
      </w:r>
      <w:r w:rsidR="00B1108D">
        <w:rPr>
          <w:rFonts w:ascii="Arial Narrow" w:eastAsiaTheme="majorEastAsia" w:hAnsi="Arial Narrow" w:cstheme="majorBidi"/>
          <w:bCs/>
          <w:sz w:val="22"/>
          <w:szCs w:val="22"/>
        </w:rPr>
        <w:t>Market Contact</w:t>
      </w:r>
      <w:r w:rsidR="00806EC5" w:rsidRPr="00797724">
        <w:rPr>
          <w:rFonts w:ascii="Arial Narrow" w:eastAsiaTheme="majorEastAsia" w:hAnsi="Arial Narrow" w:cstheme="majorBidi"/>
          <w:bCs/>
          <w:sz w:val="22"/>
          <w:szCs w:val="22"/>
        </w:rPr>
        <w:t xml:space="preserve"> Pledge</w:t>
      </w:r>
      <w:r w:rsidR="009D4827" w:rsidRPr="00797724">
        <w:rPr>
          <w:rFonts w:ascii="Arial Narrow" w:eastAsiaTheme="majorEastAsia" w:hAnsi="Arial Narrow" w:cstheme="majorBidi"/>
          <w:bCs/>
          <w:sz w:val="22"/>
          <w:szCs w:val="22"/>
        </w:rPr>
        <w:t>, or any other form of documentation that demonstrates commitment and understanding of the requirement that FINI direct incentives be used exclusively for the purchase of fruits and vegetables</w:t>
      </w:r>
      <w:r w:rsidR="00806EC5" w:rsidRPr="00797724">
        <w:rPr>
          <w:rFonts w:ascii="Arial Narrow" w:eastAsiaTheme="majorEastAsia" w:hAnsi="Arial Narrow" w:cstheme="majorBidi"/>
          <w:bCs/>
          <w:sz w:val="22"/>
          <w:szCs w:val="22"/>
        </w:rPr>
        <w:t xml:space="preserve">. </w:t>
      </w:r>
    </w:p>
    <w:p w14:paraId="6554F9D3" w14:textId="61F2AAC6" w:rsidR="009D4827" w:rsidRPr="00797724" w:rsidRDefault="009D4827" w:rsidP="00643ADE">
      <w:pPr>
        <w:pStyle w:val="ListParagraph"/>
        <w:numPr>
          <w:ilvl w:val="0"/>
          <w:numId w:val="22"/>
        </w:numPr>
        <w:rPr>
          <w:rFonts w:ascii="Arial Narrow" w:eastAsiaTheme="majorEastAsia" w:hAnsi="Arial Narrow" w:cstheme="majorBidi"/>
          <w:bCs/>
          <w:sz w:val="22"/>
          <w:szCs w:val="22"/>
        </w:rPr>
      </w:pPr>
      <w:r w:rsidRPr="00797724">
        <w:rPr>
          <w:rFonts w:ascii="Arial Narrow" w:eastAsiaTheme="majorEastAsia" w:hAnsi="Arial Narrow" w:cstheme="majorBidi"/>
          <w:bCs/>
          <w:sz w:val="22"/>
          <w:szCs w:val="22"/>
        </w:rPr>
        <w:t xml:space="preserve">Instruction and guidance on how to track expenses related to all FINI funds and </w:t>
      </w:r>
      <w:r w:rsidR="006C56ED" w:rsidRPr="00797724">
        <w:rPr>
          <w:rFonts w:ascii="Arial Narrow" w:eastAsiaTheme="majorEastAsia" w:hAnsi="Arial Narrow" w:cstheme="majorBidi"/>
          <w:bCs/>
          <w:sz w:val="22"/>
          <w:szCs w:val="22"/>
        </w:rPr>
        <w:t xml:space="preserve">allowable and unallowable expenses. </w:t>
      </w:r>
    </w:p>
    <w:p w14:paraId="0F45DDE1" w14:textId="358E4765" w:rsidR="004869AE" w:rsidRPr="00797724" w:rsidRDefault="00B12A13"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That m</w:t>
      </w:r>
      <w:r w:rsidR="004869AE" w:rsidRPr="00797724">
        <w:rPr>
          <w:rFonts w:ascii="Arial Narrow" w:eastAsiaTheme="majorEastAsia" w:hAnsi="Arial Narrow" w:cstheme="majorBidi"/>
          <w:bCs/>
          <w:sz w:val="22"/>
          <w:szCs w:val="22"/>
        </w:rPr>
        <w:t xml:space="preserve">arkets and incentive programs are to identify as a part of this project by either placing the Wholesome Wave logo on their websites or identifying as a “Member of the Wholesome Wave National Nutrition Incentive Program Network”. </w:t>
      </w:r>
    </w:p>
    <w:p w14:paraId="2C3EF233" w14:textId="2B224619" w:rsidR="00413EFF" w:rsidRPr="00797724" w:rsidRDefault="00893CB5"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That</w:t>
      </w:r>
      <w:r w:rsidR="00413EFF" w:rsidRPr="00797724">
        <w:rPr>
          <w:rFonts w:ascii="Arial Narrow" w:eastAsiaTheme="majorEastAsia" w:hAnsi="Arial Narrow" w:cstheme="majorBidi"/>
          <w:bCs/>
          <w:sz w:val="22"/>
          <w:szCs w:val="22"/>
        </w:rPr>
        <w:t xml:space="preserve"> data collection forms provided by Wholesome Wave</w:t>
      </w:r>
      <w:r>
        <w:rPr>
          <w:rFonts w:ascii="Arial Narrow" w:eastAsiaTheme="majorEastAsia" w:hAnsi="Arial Narrow" w:cstheme="majorBidi"/>
          <w:bCs/>
          <w:sz w:val="22"/>
          <w:szCs w:val="22"/>
        </w:rPr>
        <w:t xml:space="preserve"> are shared</w:t>
      </w:r>
      <w:r w:rsidR="00413EFF" w:rsidRPr="00797724">
        <w:rPr>
          <w:rFonts w:ascii="Arial Narrow" w:eastAsiaTheme="majorEastAsia" w:hAnsi="Arial Narrow" w:cstheme="majorBidi"/>
          <w:bCs/>
          <w:sz w:val="22"/>
          <w:szCs w:val="22"/>
        </w:rPr>
        <w:t xml:space="preserve"> for those markets choosing to use the manual entry function of the FM Tracks system. </w:t>
      </w:r>
    </w:p>
    <w:p w14:paraId="281CF9C3" w14:textId="5CE7F96F" w:rsidR="00413EFF" w:rsidRPr="00797724" w:rsidRDefault="00B12A13"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D</w:t>
      </w:r>
      <w:r w:rsidR="00413EFF" w:rsidRPr="00797724">
        <w:rPr>
          <w:rFonts w:ascii="Arial Narrow" w:eastAsiaTheme="majorEastAsia" w:hAnsi="Arial Narrow" w:cstheme="majorBidi"/>
          <w:bCs/>
          <w:sz w:val="22"/>
          <w:szCs w:val="22"/>
        </w:rPr>
        <w:t xml:space="preserve">ata collection and reporting requirements, including </w:t>
      </w:r>
      <w:r w:rsidR="00893CB5">
        <w:rPr>
          <w:rFonts w:ascii="Arial Narrow" w:eastAsiaTheme="majorEastAsia" w:hAnsi="Arial Narrow" w:cstheme="majorBidi"/>
          <w:bCs/>
          <w:sz w:val="22"/>
          <w:szCs w:val="22"/>
        </w:rPr>
        <w:t xml:space="preserve">the </w:t>
      </w:r>
      <w:r w:rsidR="00413EFF" w:rsidRPr="00797724">
        <w:rPr>
          <w:rFonts w:ascii="Arial Narrow" w:eastAsiaTheme="majorEastAsia" w:hAnsi="Arial Narrow" w:cstheme="majorBidi"/>
          <w:bCs/>
          <w:sz w:val="22"/>
          <w:szCs w:val="22"/>
        </w:rPr>
        <w:t>minimum data set required.</w:t>
      </w:r>
    </w:p>
    <w:p w14:paraId="47D04550" w14:textId="51AFC3DA" w:rsidR="00413EFF" w:rsidRPr="00797724" w:rsidRDefault="00893CB5"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That</w:t>
      </w:r>
      <w:r w:rsidR="00413EFF" w:rsidRPr="00797724">
        <w:rPr>
          <w:rFonts w:ascii="Arial Narrow" w:eastAsiaTheme="majorEastAsia" w:hAnsi="Arial Narrow" w:cstheme="majorBidi"/>
          <w:bCs/>
          <w:sz w:val="22"/>
          <w:szCs w:val="22"/>
        </w:rPr>
        <w:t xml:space="preserve"> data for </w:t>
      </w:r>
      <w:r w:rsidR="00B12A13">
        <w:rPr>
          <w:rFonts w:ascii="Arial Narrow" w:eastAsiaTheme="majorEastAsia" w:hAnsi="Arial Narrow" w:cstheme="majorBidi"/>
          <w:bCs/>
          <w:sz w:val="22"/>
          <w:szCs w:val="22"/>
        </w:rPr>
        <w:t xml:space="preserve">the </w:t>
      </w:r>
      <w:r w:rsidR="00413EFF" w:rsidRPr="00797724">
        <w:rPr>
          <w:rFonts w:ascii="Arial Narrow" w:eastAsiaTheme="majorEastAsia" w:hAnsi="Arial Narrow" w:cstheme="majorBidi"/>
          <w:bCs/>
          <w:sz w:val="22"/>
          <w:szCs w:val="22"/>
        </w:rPr>
        <w:t>previous month is</w:t>
      </w:r>
      <w:r>
        <w:rPr>
          <w:rFonts w:ascii="Arial Narrow" w:eastAsiaTheme="majorEastAsia" w:hAnsi="Arial Narrow" w:cstheme="majorBidi"/>
          <w:bCs/>
          <w:sz w:val="22"/>
          <w:szCs w:val="22"/>
        </w:rPr>
        <w:t xml:space="preserve"> to be</w:t>
      </w:r>
      <w:r w:rsidR="00413EFF" w:rsidRPr="00797724">
        <w:rPr>
          <w:rFonts w:ascii="Arial Narrow" w:eastAsiaTheme="majorEastAsia" w:hAnsi="Arial Narrow" w:cstheme="majorBidi"/>
          <w:bCs/>
          <w:sz w:val="22"/>
          <w:szCs w:val="22"/>
        </w:rPr>
        <w:t xml:space="preserve"> inputted by the 15</w:t>
      </w:r>
      <w:r w:rsidR="00413EFF" w:rsidRPr="00797724">
        <w:rPr>
          <w:rFonts w:ascii="Arial Narrow" w:eastAsiaTheme="majorEastAsia" w:hAnsi="Arial Narrow" w:cstheme="majorBidi"/>
          <w:bCs/>
          <w:sz w:val="22"/>
          <w:szCs w:val="22"/>
          <w:vertAlign w:val="superscript"/>
        </w:rPr>
        <w:t>th</w:t>
      </w:r>
      <w:r w:rsidR="00413EFF" w:rsidRPr="00797724">
        <w:rPr>
          <w:rFonts w:ascii="Arial Narrow" w:eastAsiaTheme="majorEastAsia" w:hAnsi="Arial Narrow" w:cstheme="majorBidi"/>
          <w:bCs/>
          <w:sz w:val="22"/>
          <w:szCs w:val="22"/>
        </w:rPr>
        <w:t xml:space="preserve"> of the next month to meet reimbursement requirements from Wholesome Wave. </w:t>
      </w:r>
    </w:p>
    <w:p w14:paraId="6DBEF046" w14:textId="7DC0A254" w:rsidR="00E20985" w:rsidRPr="00797724" w:rsidRDefault="00893CB5"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That</w:t>
      </w:r>
      <w:r w:rsidR="00E20985" w:rsidRPr="00797724">
        <w:rPr>
          <w:rFonts w:ascii="Arial Narrow" w:eastAsiaTheme="majorEastAsia" w:hAnsi="Arial Narrow" w:cstheme="majorBidi"/>
          <w:bCs/>
          <w:sz w:val="22"/>
          <w:szCs w:val="22"/>
        </w:rPr>
        <w:t xml:space="preserve"> dates and announcements for all trainings and webinars</w:t>
      </w:r>
      <w:r>
        <w:rPr>
          <w:rFonts w:ascii="Arial Narrow" w:eastAsiaTheme="majorEastAsia" w:hAnsi="Arial Narrow" w:cstheme="majorBidi"/>
          <w:bCs/>
          <w:sz w:val="22"/>
          <w:szCs w:val="22"/>
        </w:rPr>
        <w:t xml:space="preserve"> are shared</w:t>
      </w:r>
      <w:r w:rsidR="00E20985" w:rsidRPr="00797724">
        <w:rPr>
          <w:rFonts w:ascii="Arial Narrow" w:eastAsiaTheme="majorEastAsia" w:hAnsi="Arial Narrow" w:cstheme="majorBidi"/>
          <w:bCs/>
          <w:sz w:val="22"/>
          <w:szCs w:val="22"/>
        </w:rPr>
        <w:t>,</w:t>
      </w:r>
      <w:r w:rsidR="00495B3E" w:rsidRPr="00797724">
        <w:rPr>
          <w:rFonts w:ascii="Arial Narrow" w:eastAsiaTheme="majorEastAsia" w:hAnsi="Arial Narrow" w:cstheme="majorBidi"/>
          <w:bCs/>
          <w:sz w:val="22"/>
          <w:szCs w:val="22"/>
        </w:rPr>
        <w:t xml:space="preserve"> encouraging maximum and</w:t>
      </w:r>
      <w:r w:rsidR="00E20985" w:rsidRPr="00797724">
        <w:rPr>
          <w:rFonts w:ascii="Arial Narrow" w:eastAsiaTheme="majorEastAsia" w:hAnsi="Arial Narrow" w:cstheme="majorBidi"/>
          <w:bCs/>
          <w:sz w:val="22"/>
          <w:szCs w:val="22"/>
        </w:rPr>
        <w:t xml:space="preserve">, as necessary, required participation. </w:t>
      </w:r>
    </w:p>
    <w:p w14:paraId="67A0527F" w14:textId="380A2198" w:rsidR="002004E7" w:rsidRPr="002004E7" w:rsidRDefault="00893CB5" w:rsidP="00643ADE">
      <w:pPr>
        <w:pStyle w:val="ListParagraph"/>
        <w:numPr>
          <w:ilvl w:val="0"/>
          <w:numId w:val="22"/>
        </w:numPr>
        <w:rPr>
          <w:rFonts w:ascii="Arial Narrow" w:eastAsiaTheme="majorEastAsia" w:hAnsi="Arial Narrow" w:cstheme="majorBidi"/>
          <w:bCs/>
          <w:sz w:val="22"/>
          <w:szCs w:val="22"/>
        </w:rPr>
      </w:pPr>
      <w:r>
        <w:rPr>
          <w:rFonts w:ascii="Arial Narrow" w:eastAsiaTheme="majorEastAsia" w:hAnsi="Arial Narrow" w:cstheme="majorBidi"/>
          <w:bCs/>
          <w:sz w:val="22"/>
          <w:szCs w:val="22"/>
        </w:rPr>
        <w:t>I</w:t>
      </w:r>
      <w:r w:rsidR="00B75F30" w:rsidRPr="00797724">
        <w:rPr>
          <w:rFonts w:ascii="Arial Narrow" w:hAnsi="Arial Narrow" w:cs="Times New Roman"/>
          <w:sz w:val="22"/>
          <w:szCs w:val="22"/>
        </w:rPr>
        <w:t>nstructions on how to submit a post to the</w:t>
      </w:r>
      <w:r w:rsidR="00F616F6" w:rsidRPr="00797724">
        <w:rPr>
          <w:rFonts w:ascii="Arial Narrow" w:hAnsi="Arial Narrow" w:cs="Times New Roman"/>
          <w:sz w:val="22"/>
          <w:szCs w:val="22"/>
        </w:rPr>
        <w:t xml:space="preserve"> National </w:t>
      </w:r>
      <w:r w:rsidR="00EB11CE">
        <w:rPr>
          <w:rFonts w:ascii="Arial Narrow" w:hAnsi="Arial Narrow" w:cs="Times New Roman"/>
          <w:sz w:val="22"/>
          <w:szCs w:val="22"/>
        </w:rPr>
        <w:t xml:space="preserve">Nutrition </w:t>
      </w:r>
      <w:r w:rsidR="00F616F6" w:rsidRPr="00797724">
        <w:rPr>
          <w:rFonts w:ascii="Arial Narrow" w:hAnsi="Arial Narrow" w:cs="Times New Roman"/>
          <w:sz w:val="22"/>
          <w:szCs w:val="22"/>
        </w:rPr>
        <w:t>Incentive Network</w:t>
      </w:r>
      <w:r w:rsidR="00B75F30" w:rsidRPr="00797724">
        <w:rPr>
          <w:rFonts w:ascii="Arial Narrow" w:hAnsi="Arial Narrow" w:cs="Times New Roman"/>
          <w:sz w:val="22"/>
          <w:szCs w:val="22"/>
        </w:rPr>
        <w:t xml:space="preserve"> listserv by sending an email to </w:t>
      </w:r>
      <w:hyperlink r:id="rId15" w:history="1">
        <w:r w:rsidR="00B75F30" w:rsidRPr="00797724">
          <w:rPr>
            <w:rStyle w:val="Hyperlink"/>
            <w:rFonts w:ascii="Arial Narrow" w:hAnsi="Arial Narrow" w:cs="Times New Roman"/>
            <w:sz w:val="22"/>
            <w:szCs w:val="22"/>
          </w:rPr>
          <w:t>wwincentivenetwork@googlegroups.com</w:t>
        </w:r>
      </w:hyperlink>
      <w:r w:rsidR="00B75F30" w:rsidRPr="00797724">
        <w:rPr>
          <w:rFonts w:ascii="Arial Narrow" w:hAnsi="Arial Narrow" w:cs="Times New Roman"/>
          <w:sz w:val="22"/>
          <w:szCs w:val="22"/>
        </w:rPr>
        <w:t xml:space="preserve">. </w:t>
      </w:r>
    </w:p>
    <w:p w14:paraId="029A0309" w14:textId="30028BFF" w:rsidR="00B75F30" w:rsidRPr="00797724" w:rsidRDefault="00893CB5" w:rsidP="00643ADE">
      <w:pPr>
        <w:pStyle w:val="ListParagraph"/>
        <w:numPr>
          <w:ilvl w:val="0"/>
          <w:numId w:val="22"/>
        </w:numPr>
        <w:rPr>
          <w:rFonts w:ascii="Arial Narrow" w:eastAsiaTheme="majorEastAsia" w:hAnsi="Arial Narrow" w:cstheme="majorBidi"/>
          <w:bCs/>
          <w:sz w:val="22"/>
          <w:szCs w:val="22"/>
        </w:rPr>
      </w:pPr>
      <w:r>
        <w:rPr>
          <w:rFonts w:ascii="Arial Narrow" w:hAnsi="Arial Narrow" w:cs="Times New Roman"/>
          <w:sz w:val="22"/>
          <w:szCs w:val="22"/>
        </w:rPr>
        <w:t xml:space="preserve">Instructions </w:t>
      </w:r>
      <w:r w:rsidR="002004E7">
        <w:rPr>
          <w:rFonts w:ascii="Arial Narrow" w:hAnsi="Arial Narrow" w:cs="Times New Roman"/>
          <w:sz w:val="22"/>
          <w:szCs w:val="22"/>
        </w:rPr>
        <w:t xml:space="preserve">on how to access the </w:t>
      </w:r>
      <w:hyperlink r:id="rId16" w:history="1">
        <w:r w:rsidR="002004E7" w:rsidRPr="00DB5F99">
          <w:rPr>
            <w:rStyle w:val="Hyperlink"/>
            <w:rFonts w:ascii="Arial Narrow" w:hAnsi="Arial Narrow" w:cs="Times New Roman"/>
            <w:sz w:val="22"/>
            <w:szCs w:val="22"/>
          </w:rPr>
          <w:t>online resource library</w:t>
        </w:r>
      </w:hyperlink>
      <w:r w:rsidR="00DB5F99">
        <w:rPr>
          <w:rFonts w:ascii="Arial Narrow" w:hAnsi="Arial Narrow" w:cs="Times New Roman"/>
          <w:sz w:val="22"/>
          <w:szCs w:val="22"/>
        </w:rPr>
        <w:t xml:space="preserve"> by logging in with </w:t>
      </w:r>
      <w:r>
        <w:rPr>
          <w:rFonts w:ascii="Arial Narrow" w:hAnsi="Arial Narrow" w:cs="Times New Roman"/>
          <w:sz w:val="22"/>
          <w:szCs w:val="22"/>
        </w:rPr>
        <w:t>your</w:t>
      </w:r>
      <w:r w:rsidR="00DB5F99">
        <w:rPr>
          <w:rFonts w:ascii="Arial Narrow" w:hAnsi="Arial Narrow" w:cs="Times New Roman"/>
          <w:sz w:val="22"/>
          <w:szCs w:val="22"/>
        </w:rPr>
        <w:t xml:space="preserve"> email address and default password, “wholesome”</w:t>
      </w:r>
      <w:r>
        <w:rPr>
          <w:rFonts w:ascii="Arial Narrow" w:hAnsi="Arial Narrow" w:cs="Times New Roman"/>
          <w:sz w:val="22"/>
          <w:szCs w:val="22"/>
        </w:rPr>
        <w:t>.</w:t>
      </w:r>
      <w:r w:rsidR="00B75F30" w:rsidRPr="00797724">
        <w:rPr>
          <w:rFonts w:ascii="Arial Narrow" w:hAnsi="Arial Narrow" w:cs="Times New Roman"/>
          <w:sz w:val="22"/>
          <w:szCs w:val="22"/>
        </w:rPr>
        <w:t xml:space="preserve"> </w:t>
      </w:r>
    </w:p>
    <w:p w14:paraId="30E5A962" w14:textId="519C16F7" w:rsidR="00755130" w:rsidRPr="00FC7582" w:rsidRDefault="003B2BCB" w:rsidP="00FC7582">
      <w:pPr>
        <w:pStyle w:val="Heading1"/>
        <w:rPr>
          <w:sz w:val="22"/>
        </w:rPr>
      </w:pPr>
      <w:r w:rsidRPr="00643ADE">
        <w:rPr>
          <w:sz w:val="22"/>
        </w:rPr>
        <w:br w:type="page"/>
      </w:r>
      <w:bookmarkStart w:id="4" w:name="_Toc294880495"/>
      <w:r w:rsidR="00805A8E" w:rsidRPr="00A51AEF">
        <w:lastRenderedPageBreak/>
        <w:t>Overview of FINI and Wholesome Wave’s FINI Project</w:t>
      </w:r>
      <w:bookmarkEnd w:id="4"/>
    </w:p>
    <w:p w14:paraId="33AFE818" w14:textId="77777777" w:rsidR="00E755D5" w:rsidRPr="00E755D5" w:rsidRDefault="00E755D5" w:rsidP="00E755D5"/>
    <w:p w14:paraId="35F2CAB1" w14:textId="4044F7DD" w:rsidR="003B3A54" w:rsidRPr="003B3A54" w:rsidRDefault="00755130" w:rsidP="003B3A54">
      <w:pPr>
        <w:rPr>
          <w:rFonts w:ascii="Arial Narrow" w:hAnsi="Arial Narrow"/>
        </w:rPr>
      </w:pPr>
      <w:r>
        <w:rPr>
          <w:rFonts w:ascii="Arial Narrow" w:hAnsi="Arial Narrow"/>
          <w:noProof/>
        </w:rPr>
        <w:drawing>
          <wp:inline distT="0" distB="0" distL="0" distR="0" wp14:anchorId="2323C831" wp14:editId="4526BB62">
            <wp:extent cx="5943600" cy="617855"/>
            <wp:effectExtent l="0" t="0" r="0" b="0"/>
            <wp:docPr id="9" name="Picture 9" descr="Macintosh HD:Users:user:Desktop:20140923151800_0079-22-F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Macintosh HD:Users:user:Desktop:20140923151800_0079-22-FB cop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17855"/>
                    </a:xfrm>
                    <a:prstGeom prst="rect">
                      <a:avLst/>
                    </a:prstGeom>
                    <a:noFill/>
                    <a:ln>
                      <a:noFill/>
                    </a:ln>
                  </pic:spPr>
                </pic:pic>
              </a:graphicData>
            </a:graphic>
          </wp:inline>
        </w:drawing>
      </w:r>
    </w:p>
    <w:p w14:paraId="1F1A0EE7" w14:textId="77777777" w:rsidR="00A51AEF" w:rsidRPr="003B3A54" w:rsidRDefault="00805A8E" w:rsidP="003B3A54">
      <w:pPr>
        <w:pStyle w:val="Heading2"/>
        <w:rPr>
          <w:rFonts w:cs="Times New Roman"/>
          <w:sz w:val="22"/>
        </w:rPr>
      </w:pPr>
      <w:bookmarkStart w:id="5" w:name="_Toc294880496"/>
      <w:r w:rsidRPr="003B3A54">
        <w:t>FINI Grant Program Overview</w:t>
      </w:r>
      <w:bookmarkEnd w:id="5"/>
    </w:p>
    <w:p w14:paraId="1F3F2FC6" w14:textId="4D820714" w:rsidR="00A51AEF" w:rsidRPr="003B3A54" w:rsidRDefault="00515125" w:rsidP="00805A8E">
      <w:pPr>
        <w:rPr>
          <w:rFonts w:ascii="Arial Narrow" w:hAnsi="Arial Narrow" w:cs="Times New Roman"/>
          <w:b/>
          <w:sz w:val="22"/>
          <w:szCs w:val="22"/>
        </w:rPr>
      </w:pPr>
      <w:r>
        <w:rPr>
          <w:rFonts w:ascii="Arial Narrow" w:eastAsia="Times New Roman" w:hAnsi="Arial Narrow" w:cs="Times New Roman"/>
          <w:color w:val="000000"/>
          <w:sz w:val="22"/>
          <w:szCs w:val="22"/>
        </w:rPr>
        <w:pict w14:anchorId="2B71F2F2">
          <v:rect id="_x0000_i1028" style="width:0;height:1.5pt" o:hralign="center" o:hrstd="t" o:hr="t" fillcolor="#aaa" stroked="f"/>
        </w:pict>
      </w:r>
    </w:p>
    <w:p w14:paraId="37E6BA53" w14:textId="3DEA3ED9" w:rsidR="00E755D5" w:rsidRDefault="00805A8E" w:rsidP="00805A8E">
      <w:pPr>
        <w:rPr>
          <w:rFonts w:ascii="Arial Narrow" w:hAnsi="Arial Narrow" w:cs="Times New Roman"/>
          <w:sz w:val="22"/>
          <w:szCs w:val="22"/>
        </w:rPr>
      </w:pPr>
      <w:r w:rsidRPr="003B3A54">
        <w:rPr>
          <w:rFonts w:ascii="Arial Narrow" w:hAnsi="Arial Narrow" w:cs="Times New Roman"/>
          <w:sz w:val="22"/>
          <w:szCs w:val="22"/>
        </w:rPr>
        <w:t>The Food Insecurity Nutrition Incentive (FINI) Grant Program supports projects to increase the purchase of fruits and vegetables among low-income consumers participating in the Supplemental Nutrition Assistance Program (SNAP) by providing incentives at the point of purchase.</w:t>
      </w:r>
    </w:p>
    <w:p w14:paraId="47A40115" w14:textId="77777777" w:rsidR="00E755D5" w:rsidRPr="003B3A54" w:rsidRDefault="00E755D5" w:rsidP="00805A8E">
      <w:pPr>
        <w:rPr>
          <w:rFonts w:ascii="Arial Narrow" w:hAnsi="Arial Narrow" w:cs="Times New Roman"/>
          <w:sz w:val="22"/>
          <w:szCs w:val="22"/>
        </w:rPr>
      </w:pPr>
    </w:p>
    <w:p w14:paraId="7E8E97D8" w14:textId="422A588C" w:rsidR="00805A8E" w:rsidRPr="00797724" w:rsidRDefault="00805A8E" w:rsidP="003B3A54">
      <w:pPr>
        <w:pStyle w:val="Heading2"/>
        <w:rPr>
          <w:rFonts w:cs="Times New Roman"/>
          <w:sz w:val="22"/>
        </w:rPr>
      </w:pPr>
      <w:bookmarkStart w:id="6" w:name="_Toc294880497"/>
      <w:r w:rsidRPr="00925703">
        <w:t>Wholesome Wave FINI Grant</w:t>
      </w:r>
      <w:bookmarkEnd w:id="6"/>
    </w:p>
    <w:p w14:paraId="3F64382C" w14:textId="5E2B6764" w:rsidR="00805A8E" w:rsidRPr="00797724" w:rsidRDefault="00515125" w:rsidP="00805A8E">
      <w:pPr>
        <w:rPr>
          <w:rFonts w:ascii="Arial Narrow" w:hAnsi="Arial Narrow" w:cs="Times New Roman"/>
          <w:b/>
          <w:sz w:val="22"/>
          <w:szCs w:val="22"/>
        </w:rPr>
      </w:pPr>
      <w:r>
        <w:rPr>
          <w:rFonts w:ascii="Arial Narrow" w:eastAsia="Times New Roman" w:hAnsi="Arial Narrow" w:cs="Times New Roman"/>
          <w:color w:val="000000"/>
          <w:sz w:val="22"/>
          <w:szCs w:val="22"/>
        </w:rPr>
        <w:pict w14:anchorId="105669F4">
          <v:rect id="_x0000_i1029" style="width:0;height:1.5pt" o:hralign="center" o:hrstd="t" o:hr="t" fillcolor="#aaa" stroked="f"/>
        </w:pict>
      </w:r>
    </w:p>
    <w:p w14:paraId="02CBCFD2" w14:textId="77777777" w:rsidR="00805A8E" w:rsidRPr="00797724" w:rsidRDefault="00805A8E" w:rsidP="00805A8E">
      <w:pPr>
        <w:rPr>
          <w:rFonts w:ascii="Arial Narrow" w:hAnsi="Arial Narrow" w:cs="Times New Roman"/>
          <w:sz w:val="22"/>
          <w:szCs w:val="22"/>
        </w:rPr>
      </w:pPr>
      <w:r w:rsidRPr="00797724">
        <w:rPr>
          <w:rFonts w:ascii="Arial Narrow" w:hAnsi="Arial Narrow" w:cs="Times New Roman"/>
          <w:sz w:val="22"/>
          <w:szCs w:val="22"/>
        </w:rPr>
        <w:t xml:space="preserve">Wholesome Wave received a </w:t>
      </w:r>
      <w:r w:rsidRPr="00797724">
        <w:rPr>
          <w:rFonts w:ascii="Arial Narrow" w:hAnsi="Arial Narrow" w:cs="Times New Roman"/>
          <w:b/>
          <w:sz w:val="22"/>
          <w:szCs w:val="22"/>
          <w:u w:val="single"/>
        </w:rPr>
        <w:t>$3.77</w:t>
      </w:r>
      <w:r w:rsidRPr="00797724">
        <w:rPr>
          <w:rFonts w:ascii="Arial Narrow" w:hAnsi="Arial Narrow" w:cs="Times New Roman"/>
          <w:sz w:val="22"/>
          <w:szCs w:val="22"/>
        </w:rPr>
        <w:t xml:space="preserve"> million grant from the USDA for the Food Insecurity Nutrition Incentive program. With the required matching funds from Wholesome Wave and partners, this represents a $7.4 million commitment to improving affordable healthy food access for SNAP consumers. This three-year grant will support the </w:t>
      </w:r>
      <w:r w:rsidRPr="00797724">
        <w:rPr>
          <w:rFonts w:ascii="Arial Narrow" w:hAnsi="Arial Narrow" w:cs="Times New Roman"/>
          <w:b/>
          <w:sz w:val="22"/>
          <w:szCs w:val="22"/>
          <w:u w:val="single"/>
        </w:rPr>
        <w:t>expansion of Wholesome Wave’s national network</w:t>
      </w:r>
      <w:r w:rsidRPr="00797724">
        <w:rPr>
          <w:rFonts w:ascii="Arial Narrow" w:hAnsi="Arial Narrow" w:cs="Times New Roman"/>
          <w:sz w:val="22"/>
          <w:szCs w:val="22"/>
        </w:rPr>
        <w:t xml:space="preserve"> of nutrition incentive programs, which benefits </w:t>
      </w:r>
      <w:r w:rsidRPr="00797724">
        <w:rPr>
          <w:rFonts w:ascii="Arial Narrow" w:hAnsi="Arial Narrow" w:cs="Times New Roman"/>
          <w:b/>
          <w:sz w:val="22"/>
          <w:szCs w:val="22"/>
          <w:u w:val="single"/>
        </w:rPr>
        <w:t>SNAP consumers</w:t>
      </w:r>
      <w:r w:rsidRPr="00797724">
        <w:rPr>
          <w:rFonts w:ascii="Arial Narrow" w:hAnsi="Arial Narrow" w:cs="Times New Roman"/>
          <w:sz w:val="22"/>
          <w:szCs w:val="22"/>
        </w:rPr>
        <w:t xml:space="preserve">, </w:t>
      </w:r>
      <w:r w:rsidRPr="00797724">
        <w:rPr>
          <w:rFonts w:ascii="Arial Narrow" w:hAnsi="Arial Narrow" w:cs="Times New Roman"/>
          <w:b/>
          <w:sz w:val="22"/>
          <w:szCs w:val="22"/>
          <w:u w:val="single"/>
        </w:rPr>
        <w:t>small &amp; mid-sized farm businesses</w:t>
      </w:r>
      <w:r w:rsidRPr="00797724">
        <w:rPr>
          <w:rFonts w:ascii="Arial Narrow" w:hAnsi="Arial Narrow" w:cs="Times New Roman"/>
          <w:sz w:val="22"/>
          <w:szCs w:val="22"/>
        </w:rPr>
        <w:t xml:space="preserve"> and </w:t>
      </w:r>
      <w:r w:rsidRPr="00797724">
        <w:rPr>
          <w:rFonts w:ascii="Arial Narrow" w:hAnsi="Arial Narrow" w:cs="Times New Roman"/>
          <w:b/>
          <w:sz w:val="22"/>
          <w:szCs w:val="22"/>
          <w:u w:val="single"/>
        </w:rPr>
        <w:t>local economies</w:t>
      </w:r>
      <w:r w:rsidRPr="00797724">
        <w:rPr>
          <w:rFonts w:ascii="Arial Narrow" w:hAnsi="Arial Narrow" w:cs="Times New Roman"/>
          <w:sz w:val="22"/>
          <w:szCs w:val="22"/>
        </w:rPr>
        <w:t xml:space="preserve">. Wholesome Wave’s grant will also fund the </w:t>
      </w:r>
      <w:r w:rsidRPr="00797724">
        <w:rPr>
          <w:rFonts w:ascii="Arial Narrow" w:hAnsi="Arial Narrow" w:cs="Times New Roman"/>
          <w:b/>
          <w:sz w:val="22"/>
          <w:szCs w:val="22"/>
          <w:u w:val="single"/>
        </w:rPr>
        <w:t>first ever Randomized Control Trial evaluation</w:t>
      </w:r>
      <w:r w:rsidRPr="00797724">
        <w:rPr>
          <w:rFonts w:ascii="Arial Narrow" w:hAnsi="Arial Narrow" w:cs="Times New Roman"/>
          <w:sz w:val="22"/>
          <w:szCs w:val="22"/>
        </w:rPr>
        <w:t xml:space="preserve"> of nutrition incentives to test and evaluate the </w:t>
      </w:r>
      <w:r w:rsidRPr="00797724">
        <w:rPr>
          <w:rFonts w:ascii="Arial Narrow" w:hAnsi="Arial Narrow" w:cs="Times New Roman"/>
          <w:b/>
          <w:sz w:val="22"/>
          <w:szCs w:val="22"/>
          <w:u w:val="single"/>
        </w:rPr>
        <w:t xml:space="preserve">effectiveness of different incentive levels </w:t>
      </w:r>
      <w:r w:rsidRPr="00797724">
        <w:rPr>
          <w:rFonts w:ascii="Arial Narrow" w:hAnsi="Arial Narrow" w:cs="Times New Roman"/>
          <w:sz w:val="22"/>
          <w:szCs w:val="22"/>
        </w:rPr>
        <w:t>and non-monetary incentives on SNAP consumers’ purchase and consumption of fruits and vegetables.</w:t>
      </w:r>
    </w:p>
    <w:p w14:paraId="5FF06AFA" w14:textId="77777777" w:rsidR="00805A8E" w:rsidRPr="00797724" w:rsidRDefault="00805A8E" w:rsidP="00805A8E">
      <w:pPr>
        <w:rPr>
          <w:rFonts w:ascii="Arial Narrow" w:hAnsi="Arial Narrow" w:cs="Times New Roman"/>
          <w:sz w:val="22"/>
          <w:szCs w:val="22"/>
        </w:rPr>
      </w:pPr>
    </w:p>
    <w:p w14:paraId="5E972BF2" w14:textId="79EF89E5" w:rsidR="00805A8E" w:rsidRPr="00700410" w:rsidRDefault="00805A8E" w:rsidP="00805A8E">
      <w:pPr>
        <w:rPr>
          <w:rFonts w:ascii="Arial Narrow" w:hAnsi="Arial Narrow" w:cs="Times New Roman"/>
          <w:b/>
          <w:sz w:val="22"/>
          <w:szCs w:val="22"/>
        </w:rPr>
      </w:pPr>
      <w:r w:rsidRPr="00797724">
        <w:rPr>
          <w:rFonts w:ascii="Arial Narrow" w:hAnsi="Arial Narrow" w:cs="Times New Roman"/>
          <w:b/>
          <w:sz w:val="22"/>
          <w:szCs w:val="22"/>
        </w:rPr>
        <w:t>Wholesome Wave is taking a three-pronged approach to its FINI grant program:</w:t>
      </w:r>
    </w:p>
    <w:p w14:paraId="687DBEC6" w14:textId="720F744A" w:rsidR="00805A8E" w:rsidRPr="00797724" w:rsidRDefault="00805A8E" w:rsidP="00E755D5">
      <w:pPr>
        <w:pStyle w:val="ListParagraph"/>
        <w:widowControl w:val="0"/>
        <w:numPr>
          <w:ilvl w:val="0"/>
          <w:numId w:val="13"/>
        </w:numPr>
        <w:autoSpaceDE w:val="0"/>
        <w:autoSpaceDN w:val="0"/>
        <w:adjustRightInd w:val="0"/>
        <w:spacing w:after="240"/>
        <w:ind w:left="540"/>
        <w:rPr>
          <w:rFonts w:ascii="Arial Narrow" w:hAnsi="Arial Narrow" w:cs="Times New Roman"/>
          <w:sz w:val="22"/>
          <w:szCs w:val="22"/>
        </w:rPr>
      </w:pPr>
      <w:r w:rsidRPr="00797724">
        <w:rPr>
          <w:rFonts w:ascii="Arial Narrow" w:hAnsi="Arial Narrow" w:cs="Times New Roman"/>
          <w:b/>
          <w:bCs/>
          <w:iCs/>
          <w:sz w:val="22"/>
          <w:szCs w:val="22"/>
          <w:u w:val="single"/>
        </w:rPr>
        <w:t>Increase affordable access of fruits and vegetables for SNAP consumers</w:t>
      </w:r>
      <w:r w:rsidRPr="00797724">
        <w:rPr>
          <w:rFonts w:ascii="Arial Narrow" w:hAnsi="Arial Narrow" w:cs="Times New Roman"/>
          <w:bCs/>
          <w:iCs/>
          <w:sz w:val="22"/>
          <w:szCs w:val="22"/>
        </w:rPr>
        <w:t xml:space="preserve"> in 17 states and D.C., by supporting 425 i</w:t>
      </w:r>
      <w:r w:rsidR="00EB11CE">
        <w:rPr>
          <w:rFonts w:ascii="Arial Narrow" w:hAnsi="Arial Narrow" w:cs="Times New Roman"/>
          <w:bCs/>
          <w:iCs/>
          <w:sz w:val="22"/>
          <w:szCs w:val="22"/>
        </w:rPr>
        <w:t>ncentive programs at direct-to-</w:t>
      </w:r>
      <w:r w:rsidRPr="00797724">
        <w:rPr>
          <w:rFonts w:ascii="Arial Narrow" w:hAnsi="Arial Narrow" w:cs="Times New Roman"/>
          <w:bCs/>
          <w:iCs/>
          <w:sz w:val="22"/>
          <w:szCs w:val="22"/>
        </w:rPr>
        <w:t xml:space="preserve">consumer market venues, including farmers markets, CSAs and mobile markets. </w:t>
      </w:r>
    </w:p>
    <w:p w14:paraId="3B0CA64B" w14:textId="77777777" w:rsidR="00805A8E" w:rsidRPr="00797724" w:rsidRDefault="00805A8E" w:rsidP="00E755D5">
      <w:pPr>
        <w:pStyle w:val="ListParagraph"/>
        <w:widowControl w:val="0"/>
        <w:numPr>
          <w:ilvl w:val="1"/>
          <w:numId w:val="13"/>
        </w:numPr>
        <w:autoSpaceDE w:val="0"/>
        <w:autoSpaceDN w:val="0"/>
        <w:adjustRightInd w:val="0"/>
        <w:spacing w:after="240"/>
        <w:ind w:left="1080"/>
        <w:rPr>
          <w:rFonts w:ascii="Arial Narrow" w:hAnsi="Arial Narrow" w:cs="Times New Roman"/>
          <w:sz w:val="22"/>
          <w:szCs w:val="22"/>
        </w:rPr>
      </w:pPr>
      <w:r w:rsidRPr="00797724">
        <w:rPr>
          <w:rFonts w:ascii="Arial Narrow" w:hAnsi="Arial Narrow" w:cs="Times New Roman"/>
          <w:sz w:val="22"/>
          <w:szCs w:val="22"/>
        </w:rPr>
        <w:t xml:space="preserve">Incentive programs at direct-to-consumer markets ensures a multi-prong win – increasing affordable access for SNAP consumers, driving additional resources into the business of local and regional farms, and keeping SNAP dollars local. </w:t>
      </w:r>
    </w:p>
    <w:p w14:paraId="6F546874" w14:textId="77777777" w:rsidR="00805A8E" w:rsidRPr="00797724" w:rsidRDefault="00805A8E" w:rsidP="00E755D5">
      <w:pPr>
        <w:pStyle w:val="ListParagraph"/>
        <w:widowControl w:val="0"/>
        <w:numPr>
          <w:ilvl w:val="1"/>
          <w:numId w:val="13"/>
        </w:numPr>
        <w:autoSpaceDE w:val="0"/>
        <w:autoSpaceDN w:val="0"/>
        <w:adjustRightInd w:val="0"/>
        <w:spacing w:after="240"/>
        <w:ind w:left="1080"/>
        <w:rPr>
          <w:rFonts w:ascii="Arial Narrow" w:hAnsi="Arial Narrow" w:cs="Times New Roman"/>
          <w:sz w:val="22"/>
          <w:szCs w:val="22"/>
        </w:rPr>
      </w:pPr>
      <w:r w:rsidRPr="00797724">
        <w:rPr>
          <w:rFonts w:ascii="Arial Narrow" w:hAnsi="Arial Narrow" w:cs="Times New Roman"/>
          <w:sz w:val="22"/>
          <w:szCs w:val="22"/>
        </w:rPr>
        <w:t xml:space="preserve">Increased participation by SNAP consumers in communities with limited food access will facilitate markets’ financial sustainability and contribute to food security. </w:t>
      </w:r>
    </w:p>
    <w:p w14:paraId="143828D9" w14:textId="77777777" w:rsidR="00805A8E" w:rsidRPr="00797724" w:rsidRDefault="00805A8E" w:rsidP="00E755D5">
      <w:pPr>
        <w:pStyle w:val="ListParagraph"/>
        <w:numPr>
          <w:ilvl w:val="0"/>
          <w:numId w:val="13"/>
        </w:numPr>
        <w:ind w:left="540"/>
        <w:rPr>
          <w:rFonts w:ascii="Arial Narrow" w:hAnsi="Arial Narrow" w:cs="Times New Roman"/>
          <w:sz w:val="22"/>
          <w:szCs w:val="22"/>
        </w:rPr>
      </w:pPr>
      <w:r w:rsidRPr="00797724">
        <w:rPr>
          <w:rFonts w:ascii="Arial Narrow" w:hAnsi="Arial Narrow" w:cs="Times New Roman"/>
          <w:sz w:val="22"/>
          <w:szCs w:val="22"/>
        </w:rPr>
        <w:t xml:space="preserve">Conduct a Randomized Control Trial (RCT) study to </w:t>
      </w:r>
      <w:r w:rsidRPr="00797724">
        <w:rPr>
          <w:rFonts w:ascii="Arial Narrow" w:hAnsi="Arial Narrow" w:cs="Times New Roman"/>
          <w:b/>
          <w:sz w:val="22"/>
          <w:szCs w:val="22"/>
          <w:u w:val="single"/>
        </w:rPr>
        <w:t>measure the impact of incentive program innovations on SNAP consumers’ purchase and consumption</w:t>
      </w:r>
      <w:r w:rsidRPr="00797724">
        <w:rPr>
          <w:rFonts w:ascii="Arial Narrow" w:hAnsi="Arial Narrow" w:cs="Times New Roman"/>
          <w:sz w:val="22"/>
          <w:szCs w:val="22"/>
        </w:rPr>
        <w:t xml:space="preserve"> of fruits and vegetables.</w:t>
      </w:r>
    </w:p>
    <w:p w14:paraId="4983C64D" w14:textId="270CA1F7" w:rsidR="00805A8E" w:rsidRPr="00797724" w:rsidRDefault="00805A8E" w:rsidP="00E755D5">
      <w:pPr>
        <w:pStyle w:val="ListParagraph"/>
        <w:numPr>
          <w:ilvl w:val="1"/>
          <w:numId w:val="13"/>
        </w:numPr>
        <w:ind w:left="1080"/>
        <w:rPr>
          <w:rFonts w:ascii="Arial Narrow" w:hAnsi="Arial Narrow" w:cs="Times New Roman"/>
          <w:sz w:val="22"/>
          <w:szCs w:val="22"/>
        </w:rPr>
      </w:pPr>
      <w:r w:rsidRPr="00797724">
        <w:rPr>
          <w:rFonts w:ascii="Arial Narrow" w:hAnsi="Arial Narrow" w:cs="Times New Roman"/>
          <w:sz w:val="22"/>
          <w:szCs w:val="22"/>
        </w:rPr>
        <w:t xml:space="preserve">A field-based, coordinated, multi-site randomized evaluation </w:t>
      </w:r>
      <w:r w:rsidR="00EB11CE">
        <w:rPr>
          <w:rFonts w:ascii="Arial Narrow" w:hAnsi="Arial Narrow" w:cs="Times New Roman"/>
          <w:sz w:val="22"/>
          <w:szCs w:val="22"/>
        </w:rPr>
        <w:t>will be conducted at 52 farmers</w:t>
      </w:r>
      <w:r w:rsidRPr="00797724">
        <w:rPr>
          <w:rFonts w:ascii="Arial Narrow" w:hAnsi="Arial Narrow" w:cs="Times New Roman"/>
          <w:sz w:val="22"/>
          <w:szCs w:val="22"/>
        </w:rPr>
        <w:t xml:space="preserve"> markets and 16 CSAs to evaluate and test the effec</w:t>
      </w:r>
      <w:r w:rsidR="00EB11CE">
        <w:rPr>
          <w:rFonts w:ascii="Arial Narrow" w:hAnsi="Arial Narrow" w:cs="Times New Roman"/>
          <w:sz w:val="22"/>
          <w:szCs w:val="22"/>
        </w:rPr>
        <w:t>tiveness of different incentive</w:t>
      </w:r>
      <w:r w:rsidRPr="00797724">
        <w:rPr>
          <w:rFonts w:ascii="Arial Narrow" w:hAnsi="Arial Narrow" w:cs="Times New Roman"/>
          <w:sz w:val="22"/>
          <w:szCs w:val="22"/>
        </w:rPr>
        <w:t xml:space="preserve"> levels and non-monetary incentives.</w:t>
      </w:r>
    </w:p>
    <w:p w14:paraId="5F5B5E06" w14:textId="77777777" w:rsidR="00805A8E" w:rsidRPr="00797724" w:rsidRDefault="00805A8E" w:rsidP="00E755D5">
      <w:pPr>
        <w:pStyle w:val="ListParagraph"/>
        <w:widowControl w:val="0"/>
        <w:numPr>
          <w:ilvl w:val="1"/>
          <w:numId w:val="13"/>
        </w:numPr>
        <w:tabs>
          <w:tab w:val="left" w:pos="220"/>
          <w:tab w:val="left" w:pos="720"/>
        </w:tabs>
        <w:autoSpaceDE w:val="0"/>
        <w:autoSpaceDN w:val="0"/>
        <w:adjustRightInd w:val="0"/>
        <w:ind w:left="1080"/>
        <w:rPr>
          <w:rFonts w:ascii="Arial Narrow" w:hAnsi="Arial Narrow" w:cs="Times New Roman"/>
          <w:sz w:val="22"/>
          <w:szCs w:val="22"/>
        </w:rPr>
      </w:pPr>
      <w:r w:rsidRPr="00797724">
        <w:rPr>
          <w:rFonts w:ascii="Arial Narrow" w:hAnsi="Arial Narrow" w:cs="Times New Roman"/>
          <w:sz w:val="22"/>
          <w:szCs w:val="22"/>
        </w:rPr>
        <w:t xml:space="preserve">This outcome evaluation will contribute to our understanding of how best to increase the purchase </w:t>
      </w:r>
      <w:r w:rsidRPr="00797724">
        <w:rPr>
          <w:rFonts w:ascii="Arial Narrow" w:hAnsi="Arial Narrow" w:cs="Times New Roman"/>
          <w:i/>
          <w:iCs/>
          <w:sz w:val="22"/>
          <w:szCs w:val="22"/>
        </w:rPr>
        <w:t>and consumption</w:t>
      </w:r>
      <w:r w:rsidRPr="00797724">
        <w:rPr>
          <w:rFonts w:ascii="Arial Narrow" w:hAnsi="Arial Narrow" w:cs="Times New Roman"/>
          <w:sz w:val="22"/>
          <w:szCs w:val="22"/>
        </w:rPr>
        <w:t xml:space="preserve"> of fruits and vegetables (F&amp;V) by SNAP shoppers, to inform future efforts. </w:t>
      </w:r>
    </w:p>
    <w:p w14:paraId="4F32F527" w14:textId="77777777" w:rsidR="00805A8E" w:rsidRPr="00797724" w:rsidRDefault="00805A8E" w:rsidP="00E755D5">
      <w:pPr>
        <w:pStyle w:val="ListParagraph"/>
        <w:widowControl w:val="0"/>
        <w:numPr>
          <w:ilvl w:val="0"/>
          <w:numId w:val="13"/>
        </w:numPr>
        <w:autoSpaceDE w:val="0"/>
        <w:autoSpaceDN w:val="0"/>
        <w:adjustRightInd w:val="0"/>
        <w:spacing w:after="240"/>
        <w:ind w:left="540"/>
        <w:rPr>
          <w:rFonts w:ascii="Arial Narrow" w:hAnsi="Arial Narrow" w:cs="Times New Roman"/>
          <w:sz w:val="22"/>
          <w:szCs w:val="22"/>
        </w:rPr>
      </w:pPr>
      <w:r w:rsidRPr="00797724">
        <w:rPr>
          <w:rFonts w:ascii="Arial Narrow" w:hAnsi="Arial Narrow" w:cs="Times New Roman"/>
          <w:b/>
          <w:bCs/>
          <w:iCs/>
          <w:sz w:val="22"/>
          <w:szCs w:val="22"/>
          <w:u w:val="single"/>
        </w:rPr>
        <w:t>Increase capacity and program infrastructure of network partners</w:t>
      </w:r>
      <w:r w:rsidRPr="00797724">
        <w:rPr>
          <w:rFonts w:ascii="Arial Narrow" w:hAnsi="Arial Narrow" w:cs="Times New Roman"/>
          <w:bCs/>
          <w:iCs/>
          <w:sz w:val="22"/>
          <w:szCs w:val="22"/>
        </w:rPr>
        <w:t xml:space="preserve"> through Wholesome Wave’s capacity building tools</w:t>
      </w:r>
      <w:r w:rsidRPr="00797724">
        <w:rPr>
          <w:rFonts w:ascii="Arial Narrow" w:hAnsi="Arial Narrow" w:cs="Times New Roman"/>
          <w:sz w:val="22"/>
          <w:szCs w:val="22"/>
        </w:rPr>
        <w:t>.</w:t>
      </w:r>
    </w:p>
    <w:p w14:paraId="70F3C55D" w14:textId="751897D8" w:rsidR="00805A8E" w:rsidRPr="00797724" w:rsidRDefault="00805A8E" w:rsidP="00E755D5">
      <w:pPr>
        <w:pStyle w:val="ListParagraph"/>
        <w:widowControl w:val="0"/>
        <w:numPr>
          <w:ilvl w:val="1"/>
          <w:numId w:val="13"/>
        </w:numPr>
        <w:autoSpaceDE w:val="0"/>
        <w:autoSpaceDN w:val="0"/>
        <w:adjustRightInd w:val="0"/>
        <w:spacing w:after="240"/>
        <w:ind w:left="1080"/>
        <w:rPr>
          <w:rFonts w:ascii="Arial Narrow" w:hAnsi="Arial Narrow" w:cs="Times New Roman"/>
          <w:sz w:val="22"/>
          <w:szCs w:val="22"/>
        </w:rPr>
      </w:pPr>
      <w:r w:rsidRPr="00797724">
        <w:rPr>
          <w:rFonts w:ascii="Arial Narrow" w:hAnsi="Arial Narrow" w:cs="Times New Roman"/>
          <w:bCs/>
          <w:iCs/>
          <w:sz w:val="22"/>
          <w:szCs w:val="22"/>
        </w:rPr>
        <w:t xml:space="preserve">This will allow network members to direct their program budgets to incentives and help sustain their individual programs beyond this 3-year project. </w:t>
      </w:r>
    </w:p>
    <w:p w14:paraId="52E765B6" w14:textId="77777777" w:rsidR="00805A8E" w:rsidRDefault="00805A8E" w:rsidP="00805A8E">
      <w:pPr>
        <w:rPr>
          <w:rFonts w:ascii="Arial Narrow" w:hAnsi="Arial Narrow" w:cs="Times New Roman"/>
          <w:b/>
          <w:sz w:val="22"/>
          <w:szCs w:val="22"/>
        </w:rPr>
      </w:pPr>
      <w:r w:rsidRPr="00797724">
        <w:rPr>
          <w:rFonts w:ascii="Arial Narrow" w:hAnsi="Arial Narrow" w:cs="Times New Roman"/>
          <w:b/>
          <w:sz w:val="22"/>
          <w:szCs w:val="22"/>
        </w:rPr>
        <w:t>Wholesome Wave’s FINI Grant By the Numbers – Over 3 Years</w:t>
      </w:r>
    </w:p>
    <w:p w14:paraId="1D9D8884" w14:textId="77777777" w:rsidR="00700410" w:rsidRDefault="00700410" w:rsidP="00700410">
      <w:pPr>
        <w:rPr>
          <w:rFonts w:ascii="Arial Narrow" w:hAnsi="Arial Narrow" w:cs="Times New Roman"/>
          <w:i/>
          <w:sz w:val="22"/>
          <w:szCs w:val="22"/>
        </w:rPr>
      </w:pPr>
    </w:p>
    <w:p w14:paraId="02834BF9" w14:textId="77777777" w:rsidR="00E755D5" w:rsidRPr="00700410" w:rsidRDefault="00E755D5" w:rsidP="00700410">
      <w:pPr>
        <w:rPr>
          <w:rFonts w:ascii="Arial Narrow" w:hAnsi="Arial Narrow" w:cs="Times New Roman"/>
          <w:i/>
          <w:sz w:val="22"/>
          <w:szCs w:val="22"/>
        </w:rPr>
        <w:sectPr w:rsidR="00E755D5" w:rsidRPr="00700410" w:rsidSect="00E755D5">
          <w:footerReference w:type="even" r:id="rId18"/>
          <w:footerReference w:type="default" r:id="rId19"/>
          <w:pgSz w:w="12240" w:h="15840"/>
          <w:pgMar w:top="1260" w:right="1440" w:bottom="1440" w:left="1440" w:header="720" w:footer="720" w:gutter="0"/>
          <w:cols w:space="720"/>
          <w:docGrid w:linePitch="360"/>
        </w:sectPr>
      </w:pPr>
    </w:p>
    <w:p w14:paraId="1235EABC" w14:textId="748496E3" w:rsidR="00805A8E" w:rsidRPr="00797724" w:rsidRDefault="00805A8E" w:rsidP="00643ADE">
      <w:pPr>
        <w:pStyle w:val="ListParagraph"/>
        <w:numPr>
          <w:ilvl w:val="0"/>
          <w:numId w:val="23"/>
        </w:numPr>
        <w:rPr>
          <w:rFonts w:ascii="Arial Narrow" w:hAnsi="Arial Narrow" w:cs="Times New Roman"/>
          <w:sz w:val="22"/>
          <w:szCs w:val="22"/>
        </w:rPr>
      </w:pPr>
      <w:r w:rsidRPr="00797724">
        <w:rPr>
          <w:rFonts w:ascii="Arial Narrow" w:hAnsi="Arial Narrow" w:cs="Times New Roman"/>
          <w:i/>
          <w:sz w:val="22"/>
          <w:szCs w:val="22"/>
        </w:rPr>
        <w:lastRenderedPageBreak/>
        <w:t>Funding</w:t>
      </w:r>
      <w:r w:rsidRPr="00797724">
        <w:rPr>
          <w:rFonts w:ascii="Arial Narrow" w:hAnsi="Arial Narrow" w:cs="Times New Roman"/>
          <w:sz w:val="22"/>
          <w:szCs w:val="22"/>
        </w:rPr>
        <w:t xml:space="preserve">: $3.77 million from USDA </w:t>
      </w:r>
    </w:p>
    <w:p w14:paraId="397AEC30" w14:textId="77777777" w:rsidR="00805A8E" w:rsidRPr="00797724" w:rsidRDefault="00805A8E" w:rsidP="00643ADE">
      <w:pPr>
        <w:pStyle w:val="ListParagraph"/>
        <w:numPr>
          <w:ilvl w:val="0"/>
          <w:numId w:val="23"/>
        </w:numPr>
        <w:rPr>
          <w:rFonts w:ascii="Arial Narrow" w:hAnsi="Arial Narrow" w:cs="Times New Roman"/>
          <w:sz w:val="22"/>
          <w:szCs w:val="22"/>
        </w:rPr>
      </w:pPr>
      <w:r w:rsidRPr="00797724">
        <w:rPr>
          <w:rFonts w:ascii="Arial Narrow" w:hAnsi="Arial Narrow" w:cs="Times New Roman"/>
          <w:i/>
          <w:sz w:val="22"/>
          <w:szCs w:val="22"/>
        </w:rPr>
        <w:t>States</w:t>
      </w:r>
      <w:r w:rsidRPr="00797724">
        <w:rPr>
          <w:rFonts w:ascii="Arial Narrow" w:hAnsi="Arial Narrow" w:cs="Times New Roman"/>
          <w:sz w:val="22"/>
          <w:szCs w:val="22"/>
        </w:rPr>
        <w:t>: 17 states &amp; DC</w:t>
      </w:r>
    </w:p>
    <w:p w14:paraId="3BC3C8A0" w14:textId="77777777" w:rsidR="00805A8E" w:rsidRPr="00797724" w:rsidRDefault="00805A8E" w:rsidP="00643ADE">
      <w:pPr>
        <w:pStyle w:val="ListParagraph"/>
        <w:numPr>
          <w:ilvl w:val="0"/>
          <w:numId w:val="23"/>
        </w:numPr>
        <w:rPr>
          <w:rFonts w:ascii="Arial Narrow" w:hAnsi="Arial Narrow" w:cs="Times New Roman"/>
          <w:sz w:val="22"/>
          <w:szCs w:val="22"/>
        </w:rPr>
      </w:pPr>
      <w:r w:rsidRPr="00797724">
        <w:rPr>
          <w:rFonts w:ascii="Arial Narrow" w:hAnsi="Arial Narrow" w:cs="Times New Roman"/>
          <w:i/>
          <w:sz w:val="22"/>
          <w:szCs w:val="22"/>
        </w:rPr>
        <w:lastRenderedPageBreak/>
        <w:t>SNAP Consumers impacted</w:t>
      </w:r>
      <w:r w:rsidRPr="00797724">
        <w:rPr>
          <w:rFonts w:ascii="Arial Narrow" w:hAnsi="Arial Narrow" w:cs="Times New Roman"/>
          <w:sz w:val="22"/>
          <w:szCs w:val="22"/>
        </w:rPr>
        <w:t>: 110,000</w:t>
      </w:r>
    </w:p>
    <w:p w14:paraId="60F47E23" w14:textId="77777777" w:rsidR="00805A8E" w:rsidRPr="00797724" w:rsidRDefault="00805A8E" w:rsidP="00643ADE">
      <w:pPr>
        <w:pStyle w:val="ListParagraph"/>
        <w:numPr>
          <w:ilvl w:val="0"/>
          <w:numId w:val="23"/>
        </w:numPr>
        <w:rPr>
          <w:rFonts w:ascii="Arial Narrow" w:hAnsi="Arial Narrow" w:cs="Times New Roman"/>
          <w:sz w:val="22"/>
          <w:szCs w:val="22"/>
        </w:rPr>
      </w:pPr>
      <w:r w:rsidRPr="00797724">
        <w:rPr>
          <w:rFonts w:ascii="Arial Narrow" w:hAnsi="Arial Narrow" w:cs="Times New Roman"/>
          <w:i/>
          <w:sz w:val="22"/>
          <w:szCs w:val="22"/>
        </w:rPr>
        <w:t>Farmers Impacted</w:t>
      </w:r>
      <w:r w:rsidRPr="00797724">
        <w:rPr>
          <w:rFonts w:ascii="Arial Narrow" w:hAnsi="Arial Narrow" w:cs="Times New Roman"/>
          <w:sz w:val="22"/>
          <w:szCs w:val="22"/>
        </w:rPr>
        <w:t>: 3,400</w:t>
      </w:r>
    </w:p>
    <w:p w14:paraId="1E97E0A7" w14:textId="7B8DDEF6" w:rsidR="00805A8E" w:rsidRPr="00797724" w:rsidRDefault="00EB11CE" w:rsidP="00643ADE">
      <w:pPr>
        <w:pStyle w:val="ListParagraph"/>
        <w:numPr>
          <w:ilvl w:val="0"/>
          <w:numId w:val="23"/>
        </w:numPr>
        <w:rPr>
          <w:rFonts w:ascii="Arial Narrow" w:hAnsi="Arial Narrow" w:cs="Times New Roman"/>
          <w:sz w:val="22"/>
          <w:szCs w:val="22"/>
        </w:rPr>
      </w:pPr>
      <w:r>
        <w:rPr>
          <w:rFonts w:ascii="Arial Narrow" w:hAnsi="Arial Narrow" w:cs="Times New Roman"/>
          <w:i/>
          <w:sz w:val="22"/>
          <w:szCs w:val="22"/>
        </w:rPr>
        <w:lastRenderedPageBreak/>
        <w:t>Community-</w:t>
      </w:r>
      <w:r w:rsidR="00805A8E" w:rsidRPr="00797724">
        <w:rPr>
          <w:rFonts w:ascii="Arial Narrow" w:hAnsi="Arial Narrow" w:cs="Times New Roman"/>
          <w:i/>
          <w:sz w:val="22"/>
          <w:szCs w:val="22"/>
        </w:rPr>
        <w:t>based orgs</w:t>
      </w:r>
      <w:r w:rsidR="00AB43F9" w:rsidRPr="00797724">
        <w:rPr>
          <w:rFonts w:ascii="Arial Narrow" w:hAnsi="Arial Narrow" w:cs="Times New Roman"/>
          <w:sz w:val="22"/>
          <w:szCs w:val="22"/>
        </w:rPr>
        <w:t>: 31</w:t>
      </w:r>
      <w:r w:rsidR="00805A8E" w:rsidRPr="00797724">
        <w:rPr>
          <w:rFonts w:ascii="Arial Narrow" w:hAnsi="Arial Narrow" w:cs="Times New Roman"/>
          <w:sz w:val="22"/>
          <w:szCs w:val="22"/>
        </w:rPr>
        <w:t xml:space="preserve"> </w:t>
      </w:r>
    </w:p>
    <w:p w14:paraId="43923BA3" w14:textId="77777777" w:rsidR="00805A8E" w:rsidRDefault="00805A8E" w:rsidP="00643ADE">
      <w:pPr>
        <w:pStyle w:val="ListParagraph"/>
        <w:numPr>
          <w:ilvl w:val="0"/>
          <w:numId w:val="23"/>
        </w:numPr>
        <w:rPr>
          <w:rFonts w:ascii="Arial Narrow" w:hAnsi="Arial Narrow" w:cs="Times New Roman"/>
          <w:sz w:val="22"/>
          <w:szCs w:val="22"/>
        </w:rPr>
      </w:pPr>
      <w:r w:rsidRPr="00797724">
        <w:rPr>
          <w:rFonts w:ascii="Arial Narrow" w:hAnsi="Arial Narrow" w:cs="Times New Roman"/>
          <w:i/>
          <w:sz w:val="22"/>
          <w:szCs w:val="22"/>
        </w:rPr>
        <w:lastRenderedPageBreak/>
        <w:t>Total Incentive Programs</w:t>
      </w:r>
      <w:r w:rsidRPr="00797724">
        <w:rPr>
          <w:rFonts w:ascii="Arial Narrow" w:hAnsi="Arial Narrow" w:cs="Times New Roman"/>
          <w:sz w:val="22"/>
          <w:szCs w:val="22"/>
        </w:rPr>
        <w:t>: 425 (177 new over the next 3 years)</w:t>
      </w:r>
    </w:p>
    <w:p w14:paraId="4E04877A" w14:textId="77777777" w:rsidR="00700410" w:rsidRPr="00700410" w:rsidRDefault="00700410" w:rsidP="00700410">
      <w:pPr>
        <w:ind w:left="360"/>
        <w:rPr>
          <w:rFonts w:ascii="Arial Narrow" w:hAnsi="Arial Narrow" w:cs="Times New Roman"/>
          <w:sz w:val="22"/>
          <w:szCs w:val="22"/>
        </w:rPr>
        <w:sectPr w:rsidR="00700410" w:rsidRPr="00700410" w:rsidSect="00700410">
          <w:type w:val="continuous"/>
          <w:pgSz w:w="12240" w:h="15840"/>
          <w:pgMar w:top="1440" w:right="1440" w:bottom="1440" w:left="1440" w:header="720" w:footer="720" w:gutter="0"/>
          <w:cols w:num="2" w:space="720"/>
          <w:docGrid w:linePitch="360"/>
        </w:sectPr>
      </w:pPr>
    </w:p>
    <w:p w14:paraId="64D0B42C" w14:textId="13FEFDC5" w:rsidR="00805A8E" w:rsidRPr="003B3A54" w:rsidRDefault="003B7EFB" w:rsidP="00797724">
      <w:pPr>
        <w:rPr>
          <w:rFonts w:ascii="Arial Narrow" w:hAnsi="Arial Narrow"/>
          <w:sz w:val="22"/>
          <w:szCs w:val="22"/>
        </w:rPr>
      </w:pPr>
      <w:r w:rsidRPr="00797724">
        <w:rPr>
          <w:rFonts w:ascii="Arial Narrow" w:hAnsi="Arial Narrow"/>
          <w:b/>
          <w:sz w:val="22"/>
          <w:szCs w:val="22"/>
        </w:rPr>
        <w:lastRenderedPageBreak/>
        <w:t>Who’s Involved</w:t>
      </w:r>
    </w:p>
    <w:p w14:paraId="20E4EFB7" w14:textId="77777777" w:rsidR="003B7EFB" w:rsidRPr="00193DE6" w:rsidRDefault="003B7EFB" w:rsidP="00797724">
      <w:pPr>
        <w:rPr>
          <w:sz w:val="22"/>
          <w:szCs w:val="22"/>
        </w:rPr>
      </w:pPr>
    </w:p>
    <w:p w14:paraId="09CD0910" w14:textId="585E0B84" w:rsidR="003B7EFB" w:rsidRPr="00193DE6" w:rsidRDefault="003B7EFB" w:rsidP="00797724">
      <w:pPr>
        <w:rPr>
          <w:sz w:val="22"/>
          <w:szCs w:val="22"/>
        </w:rPr>
      </w:pPr>
      <w:r w:rsidRPr="00797724">
        <w:rPr>
          <w:rFonts w:ascii="Arial Narrow" w:hAnsi="Arial Narrow"/>
          <w:sz w:val="22"/>
          <w:szCs w:val="22"/>
        </w:rPr>
        <w:t xml:space="preserve">The following farmers markets, community-based organizations, </w:t>
      </w:r>
      <w:r w:rsidR="00AB43F9" w:rsidRPr="00797724">
        <w:rPr>
          <w:rFonts w:ascii="Arial Narrow" w:hAnsi="Arial Narrow"/>
          <w:sz w:val="22"/>
          <w:szCs w:val="22"/>
        </w:rPr>
        <w:t xml:space="preserve">city governments, food banks, </w:t>
      </w:r>
      <w:r w:rsidRPr="00797724">
        <w:rPr>
          <w:rFonts w:ascii="Arial Narrow" w:hAnsi="Arial Narrow"/>
          <w:sz w:val="22"/>
          <w:szCs w:val="22"/>
        </w:rPr>
        <w:t xml:space="preserve">health centers, Extension offices, and non-profits are direct subrecipients on the FINI project. </w:t>
      </w:r>
    </w:p>
    <w:p w14:paraId="77685174" w14:textId="77777777" w:rsidR="003B7EFB" w:rsidRPr="00193DE6" w:rsidRDefault="003B7EFB" w:rsidP="00797724">
      <w:pPr>
        <w:rPr>
          <w:sz w:val="22"/>
          <w:szCs w:val="22"/>
        </w:rPr>
      </w:pPr>
    </w:p>
    <w:p w14:paraId="6C8BF5B4"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Abita Springs Farmers Market </w:t>
      </w:r>
    </w:p>
    <w:p w14:paraId="505DFC8A"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Appalachian Sustainable Development </w:t>
      </w:r>
    </w:p>
    <w:p w14:paraId="40AE279A"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Arcadia Food, Inc. </w:t>
      </w:r>
    </w:p>
    <w:p w14:paraId="7432273E"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City Green </w:t>
      </w:r>
    </w:p>
    <w:p w14:paraId="43186FBB"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City of Alexandria Old Town Farmers Market </w:t>
      </w:r>
    </w:p>
    <w:p w14:paraId="1B833CAA"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City of Jersey City </w:t>
      </w:r>
    </w:p>
    <w:p w14:paraId="14BB1689"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Community Food Works </w:t>
      </w:r>
    </w:p>
    <w:p w14:paraId="685C31E6"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EAHEC </w:t>
      </w:r>
    </w:p>
    <w:p w14:paraId="33F3443C" w14:textId="6A3C2470"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Fair Food </w:t>
      </w:r>
      <w:r w:rsidR="00487854">
        <w:rPr>
          <w:rFonts w:ascii="Arial Narrow" w:hAnsi="Arial Narrow"/>
          <w:sz w:val="22"/>
          <w:szCs w:val="22"/>
        </w:rPr>
        <w:t>Philly</w:t>
      </w:r>
    </w:p>
    <w:p w14:paraId="168D790E"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Fairfax County Park Authority </w:t>
      </w:r>
    </w:p>
    <w:p w14:paraId="4C69DDF6"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Farm Fresh Rhode Island</w:t>
      </w:r>
    </w:p>
    <w:p w14:paraId="1474F1F9"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Fondy Food Center </w:t>
      </w:r>
    </w:p>
    <w:p w14:paraId="65739B7F"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Four Mile Run Farmers Market </w:t>
      </w:r>
    </w:p>
    <w:p w14:paraId="1F214043"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FRESHFARM Markets </w:t>
      </w:r>
    </w:p>
    <w:p w14:paraId="29CC9FCE" w14:textId="77777777" w:rsidR="003B7EFB" w:rsidRPr="00797724" w:rsidRDefault="003B7EFB" w:rsidP="00643ADE">
      <w:pPr>
        <w:pStyle w:val="ListParagraph"/>
        <w:numPr>
          <w:ilvl w:val="0"/>
          <w:numId w:val="14"/>
        </w:numPr>
        <w:spacing w:after="240"/>
        <w:rPr>
          <w:sz w:val="22"/>
          <w:szCs w:val="22"/>
        </w:rPr>
      </w:pPr>
      <w:r w:rsidRPr="00797724">
        <w:rPr>
          <w:rFonts w:ascii="Arial Narrow" w:hAnsi="Arial Narrow"/>
          <w:sz w:val="22"/>
          <w:szCs w:val="22"/>
        </w:rPr>
        <w:t xml:space="preserve">Friends of the Farmers Market (Blacksburg, VA) </w:t>
      </w:r>
    </w:p>
    <w:p w14:paraId="3CF05F7C" w14:textId="2A1B7C80" w:rsidR="003B7EFB" w:rsidRPr="00797724" w:rsidRDefault="003B7EFB" w:rsidP="00643ADE">
      <w:pPr>
        <w:pStyle w:val="ListParagraph"/>
        <w:numPr>
          <w:ilvl w:val="0"/>
          <w:numId w:val="14"/>
        </w:numPr>
        <w:spacing w:after="240"/>
        <w:rPr>
          <w:sz w:val="22"/>
          <w:szCs w:val="22"/>
        </w:rPr>
      </w:pPr>
      <w:r w:rsidRPr="00797724">
        <w:rPr>
          <w:rFonts w:ascii="Arial Narrow" w:hAnsi="Arial Narrow"/>
          <w:sz w:val="22"/>
          <w:szCs w:val="22"/>
        </w:rPr>
        <w:t>George Washington Regional Commission</w:t>
      </w:r>
    </w:p>
    <w:p w14:paraId="53CFF509"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Heirloom Farmers Markets </w:t>
      </w:r>
    </w:p>
    <w:p w14:paraId="6BF83C6C"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Kokua Kalihi Valley Comprehensive Family Services </w:t>
      </w:r>
    </w:p>
    <w:p w14:paraId="2D32F97D"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Local Environment Agriculture Project, Inc </w:t>
      </w:r>
    </w:p>
    <w:p w14:paraId="179A0CCD"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Maine Farmland Trust </w:t>
      </w:r>
    </w:p>
    <w:p w14:paraId="700322CE" w14:textId="77777777" w:rsidR="00F774ED"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New Hampshire Food Bank </w:t>
      </w:r>
    </w:p>
    <w:p w14:paraId="0BE9C687" w14:textId="435B307F"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No More Empty Pots </w:t>
      </w:r>
    </w:p>
    <w:p w14:paraId="2271E969"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Northeast Organic Farming Association of Vermont </w:t>
      </w:r>
    </w:p>
    <w:p w14:paraId="071415BF"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Old North St. Louis Restoration Group </w:t>
      </w:r>
    </w:p>
    <w:p w14:paraId="2893077F"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On The Ranch </w:t>
      </w:r>
    </w:p>
    <w:p w14:paraId="2B935513"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OSU Extension Cuyahoga County </w:t>
      </w:r>
    </w:p>
    <w:p w14:paraId="4E338DBF"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OSU Extension Hamilton County </w:t>
      </w:r>
    </w:p>
    <w:p w14:paraId="2AD1BC0B"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SID Public Services Association </w:t>
      </w:r>
    </w:p>
    <w:p w14:paraId="4B27BBCD"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The Webb City Farmers Market Inc. </w:t>
      </w:r>
    </w:p>
    <w:p w14:paraId="4E5C7E17" w14:textId="77777777" w:rsidR="003B7EFB" w:rsidRPr="00797724" w:rsidRDefault="003B7EFB" w:rsidP="00643ADE">
      <w:pPr>
        <w:pStyle w:val="ListParagraph"/>
        <w:numPr>
          <w:ilvl w:val="0"/>
          <w:numId w:val="14"/>
        </w:numPr>
        <w:spacing w:after="240"/>
        <w:rPr>
          <w:rFonts w:ascii="Arial Narrow" w:hAnsi="Arial Narrow"/>
          <w:sz w:val="22"/>
          <w:szCs w:val="22"/>
        </w:rPr>
      </w:pPr>
      <w:r w:rsidRPr="00797724">
        <w:rPr>
          <w:rFonts w:ascii="Arial Narrow" w:hAnsi="Arial Narrow"/>
          <w:sz w:val="22"/>
          <w:szCs w:val="22"/>
        </w:rPr>
        <w:t xml:space="preserve">Wholesome Wave Georgia </w:t>
      </w:r>
    </w:p>
    <w:p w14:paraId="2BAEF15B" w14:textId="2FCC6D47" w:rsidR="003B7EFB" w:rsidRPr="00797724" w:rsidRDefault="003B7EFB" w:rsidP="00643ADE">
      <w:pPr>
        <w:pStyle w:val="ListParagraph"/>
        <w:numPr>
          <w:ilvl w:val="0"/>
          <w:numId w:val="14"/>
        </w:numPr>
        <w:spacing w:after="240"/>
        <w:rPr>
          <w:sz w:val="22"/>
          <w:szCs w:val="22"/>
        </w:rPr>
      </w:pPr>
      <w:r w:rsidRPr="00797724">
        <w:rPr>
          <w:rFonts w:ascii="Arial Narrow" w:hAnsi="Arial Narrow"/>
          <w:sz w:val="22"/>
          <w:szCs w:val="22"/>
        </w:rPr>
        <w:t>Williamsburg Farmers Market</w:t>
      </w:r>
    </w:p>
    <w:p w14:paraId="716DF211" w14:textId="54C779BD" w:rsidR="003B7EFB" w:rsidRPr="00193DE6" w:rsidRDefault="003B7EFB" w:rsidP="00797724">
      <w:pPr>
        <w:rPr>
          <w:sz w:val="22"/>
          <w:szCs w:val="22"/>
        </w:rPr>
      </w:pPr>
      <w:r w:rsidRPr="00797724">
        <w:rPr>
          <w:rFonts w:ascii="Arial Narrow" w:hAnsi="Arial Narrow"/>
          <w:sz w:val="22"/>
          <w:szCs w:val="22"/>
        </w:rPr>
        <w:t xml:space="preserve">The University of Delaware is one of two evaluators on the project. They are responsible for the outcomes evaluation, also known as the Randomized Control Trial, in which </w:t>
      </w:r>
      <w:r w:rsidR="00893CB5">
        <w:rPr>
          <w:rFonts w:ascii="Arial Narrow" w:hAnsi="Arial Narrow"/>
          <w:sz w:val="22"/>
          <w:szCs w:val="22"/>
        </w:rPr>
        <w:t xml:space="preserve">52 farmers markets and 16 CSAs </w:t>
      </w:r>
      <w:r w:rsidRPr="00797724">
        <w:rPr>
          <w:rFonts w:ascii="Arial Narrow" w:hAnsi="Arial Narrow"/>
          <w:sz w:val="22"/>
          <w:szCs w:val="22"/>
        </w:rPr>
        <w:t xml:space="preserve">will be participating. </w:t>
      </w:r>
      <w:r w:rsidR="00893CB5">
        <w:rPr>
          <w:rFonts w:ascii="Arial Narrow" w:hAnsi="Arial Narrow"/>
          <w:sz w:val="22"/>
          <w:szCs w:val="22"/>
        </w:rPr>
        <w:t>If you are not signed up yet, but interested in learning more about the RCT</w:t>
      </w:r>
      <w:r w:rsidR="00055D08">
        <w:rPr>
          <w:rFonts w:ascii="Arial Narrow" w:hAnsi="Arial Narrow"/>
          <w:sz w:val="22"/>
          <w:szCs w:val="22"/>
        </w:rPr>
        <w:t xml:space="preserve">, contact </w:t>
      </w:r>
      <w:hyperlink r:id="rId20" w:history="1">
        <w:r w:rsidR="00055D08" w:rsidRPr="00E070FB">
          <w:rPr>
            <w:rStyle w:val="Hyperlink"/>
            <w:rFonts w:ascii="Arial Narrow" w:hAnsi="Arial Narrow"/>
            <w:sz w:val="22"/>
            <w:szCs w:val="22"/>
          </w:rPr>
          <w:t>katiemerritt@wholesomewave.org</w:t>
        </w:r>
      </w:hyperlink>
      <w:r w:rsidR="00055D08">
        <w:rPr>
          <w:rFonts w:ascii="Arial Narrow" w:hAnsi="Arial Narrow"/>
          <w:sz w:val="22"/>
          <w:szCs w:val="22"/>
        </w:rPr>
        <w:t xml:space="preserve"> for more information.</w:t>
      </w:r>
    </w:p>
    <w:p w14:paraId="60CCEAAF" w14:textId="77777777" w:rsidR="003B7EFB" w:rsidRPr="00193DE6" w:rsidRDefault="003B7EFB" w:rsidP="00797724">
      <w:pPr>
        <w:rPr>
          <w:sz w:val="22"/>
          <w:szCs w:val="22"/>
        </w:rPr>
      </w:pPr>
    </w:p>
    <w:p w14:paraId="288C29BA" w14:textId="3295A04C" w:rsidR="003B7EFB" w:rsidRPr="00797724" w:rsidRDefault="003B7EFB" w:rsidP="00797724">
      <w:pPr>
        <w:rPr>
          <w:b/>
          <w:sz w:val="22"/>
          <w:szCs w:val="22"/>
        </w:rPr>
      </w:pPr>
      <w:r w:rsidRPr="00797724">
        <w:rPr>
          <w:rFonts w:ascii="Arial Narrow" w:hAnsi="Arial Narrow"/>
          <w:sz w:val="22"/>
          <w:szCs w:val="22"/>
        </w:rPr>
        <w:t xml:space="preserve">Case Western Reserve University is the other evaluator on the project. They are responsible for the design and development of the FM Tracks data collection and reporting system being used in the FINI project. They are also responsible for the process evaluation. </w:t>
      </w:r>
    </w:p>
    <w:p w14:paraId="3E74AF3B" w14:textId="77777777" w:rsidR="003B2BCB" w:rsidRDefault="003B2BCB">
      <w:pPr>
        <w:rPr>
          <w:rFonts w:ascii="Arial Narrow" w:eastAsiaTheme="majorEastAsia" w:hAnsi="Arial Narrow" w:cstheme="majorBidi"/>
          <w:b/>
          <w:bCs/>
          <w:sz w:val="22"/>
          <w:szCs w:val="22"/>
        </w:rPr>
      </w:pPr>
      <w:r>
        <w:rPr>
          <w:sz w:val="22"/>
          <w:szCs w:val="22"/>
        </w:rPr>
        <w:br w:type="page"/>
      </w:r>
    </w:p>
    <w:p w14:paraId="5B617698" w14:textId="0C94AB1A" w:rsidR="00FA6EC8" w:rsidRDefault="002F7756" w:rsidP="00A51AEF">
      <w:pPr>
        <w:pStyle w:val="Heading1"/>
      </w:pPr>
      <w:bookmarkStart w:id="7" w:name="_Toc294880498"/>
      <w:r w:rsidRPr="00A51AEF">
        <w:lastRenderedPageBreak/>
        <w:t xml:space="preserve">FINI Project Objective 1: </w:t>
      </w:r>
      <w:r w:rsidR="00FA6EC8" w:rsidRPr="00A51AEF">
        <w:t>Program Operations</w:t>
      </w:r>
      <w:bookmarkEnd w:id="7"/>
    </w:p>
    <w:p w14:paraId="59652F7E" w14:textId="77777777" w:rsidR="00A51AEF" w:rsidRPr="00A51AEF" w:rsidRDefault="00A51AEF" w:rsidP="00A51AEF"/>
    <w:p w14:paraId="450F794A" w14:textId="573B45AF" w:rsidR="00FA6EC8" w:rsidRPr="003B2BCB" w:rsidRDefault="00994619" w:rsidP="00FA6EC8">
      <w:pPr>
        <w:rPr>
          <w:rFonts w:ascii="Arial Narrow" w:eastAsia="Times New Roman" w:hAnsi="Arial Narrow" w:cs="Times New Roman"/>
          <w:b/>
          <w:sz w:val="22"/>
          <w:szCs w:val="22"/>
        </w:rPr>
      </w:pPr>
      <w:r w:rsidRPr="003B2BCB">
        <w:rPr>
          <w:rFonts w:ascii="Arial Narrow" w:eastAsia="Times New Roman" w:hAnsi="Arial Narrow" w:cs="Times New Roman"/>
          <w:b/>
          <w:i/>
          <w:noProof/>
          <w:sz w:val="22"/>
          <w:szCs w:val="22"/>
        </w:rPr>
        <w:drawing>
          <wp:inline distT="0" distB="0" distL="0" distR="0" wp14:anchorId="0E3A866C" wp14:editId="030E50B8">
            <wp:extent cx="5943600" cy="731520"/>
            <wp:effectExtent l="0" t="0" r="0" b="5080"/>
            <wp:docPr id="6" name="Picture 6" descr="Macintosh HD:Users:user:Desktop:20140918160830_092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user:Desktop:20140918160830_0923 copy.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ln>
                      <a:noFill/>
                    </a:ln>
                  </pic:spPr>
                </pic:pic>
              </a:graphicData>
            </a:graphic>
          </wp:inline>
        </w:drawing>
      </w:r>
    </w:p>
    <w:p w14:paraId="5C4156EE" w14:textId="77777777" w:rsidR="00994619" w:rsidRPr="003B2BCB" w:rsidRDefault="00994619" w:rsidP="00FA6EC8">
      <w:pPr>
        <w:rPr>
          <w:rFonts w:ascii="Arial Narrow" w:eastAsia="Times New Roman" w:hAnsi="Arial Narrow" w:cs="Times New Roman"/>
          <w:b/>
          <w:sz w:val="22"/>
          <w:szCs w:val="22"/>
        </w:rPr>
      </w:pPr>
    </w:p>
    <w:p w14:paraId="77B7DF31" w14:textId="4054AFA2" w:rsidR="00D568CA" w:rsidRPr="00F03C83" w:rsidRDefault="00D568CA" w:rsidP="00FA6EC8">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The first outcome of the FINI project is specific to Program Operations</w:t>
      </w:r>
      <w:r w:rsidR="00BD33D8">
        <w:rPr>
          <w:rFonts w:ascii="Arial Narrow" w:eastAsia="Times New Roman" w:hAnsi="Arial Narrow" w:cs="Times New Roman"/>
          <w:sz w:val="22"/>
          <w:szCs w:val="22"/>
        </w:rPr>
        <w:t xml:space="preserve">, </w:t>
      </w:r>
      <w:r w:rsidR="0032686F">
        <w:rPr>
          <w:rFonts w:ascii="Arial Narrow" w:eastAsia="Times New Roman" w:hAnsi="Arial Narrow" w:cs="Times New Roman"/>
          <w:sz w:val="22"/>
          <w:szCs w:val="22"/>
        </w:rPr>
        <w:t>and maps directly to your work</w:t>
      </w:r>
      <w:r w:rsidRPr="00797724">
        <w:rPr>
          <w:rFonts w:ascii="Arial Narrow" w:eastAsia="Times New Roman" w:hAnsi="Arial Narrow" w:cs="Times New Roman"/>
          <w:sz w:val="22"/>
          <w:szCs w:val="22"/>
        </w:rPr>
        <w:t>. The exact wording from the project proposal is:</w:t>
      </w:r>
    </w:p>
    <w:p w14:paraId="6D0DC5AB" w14:textId="1505A89A" w:rsidR="00D568CA" w:rsidRPr="00797724" w:rsidRDefault="00D568CA" w:rsidP="00797724">
      <w:pPr>
        <w:ind w:left="720"/>
        <w:rPr>
          <w:rFonts w:ascii="Arial Narrow" w:eastAsia="Times New Roman" w:hAnsi="Arial Narrow" w:cs="Times New Roman"/>
          <w:sz w:val="22"/>
          <w:szCs w:val="22"/>
        </w:rPr>
      </w:pPr>
      <w:r w:rsidRPr="00797724">
        <w:rPr>
          <w:rFonts w:ascii="Arial Narrow" w:hAnsi="Arial Narrow" w:cs="Times New Roman"/>
          <w:i/>
          <w:sz w:val="22"/>
          <w:szCs w:val="22"/>
        </w:rPr>
        <w:t>Outcome 1: Increase access and affordability of fruits and vegetables for SNAP recipients in 17 states and D.C., by establishing a minimum of 177 new incentive programs at direct-to-consumer market venues. In total</w:t>
      </w:r>
      <w:r w:rsidR="0032686F">
        <w:rPr>
          <w:rFonts w:ascii="Arial Narrow" w:hAnsi="Arial Narrow" w:cs="Times New Roman"/>
          <w:i/>
          <w:sz w:val="22"/>
          <w:szCs w:val="22"/>
        </w:rPr>
        <w:t>,</w:t>
      </w:r>
      <w:r w:rsidRPr="00797724">
        <w:rPr>
          <w:rFonts w:ascii="Arial Narrow" w:hAnsi="Arial Narrow" w:cs="Times New Roman"/>
          <w:i/>
          <w:sz w:val="22"/>
          <w:szCs w:val="22"/>
        </w:rPr>
        <w:t>425 direct market venues will report SNAP and incentive sales of at least $4 million.</w:t>
      </w:r>
    </w:p>
    <w:p w14:paraId="2D5E0341" w14:textId="77777777" w:rsidR="00D568CA" w:rsidRPr="00797724" w:rsidRDefault="00D568CA" w:rsidP="00FA6EC8">
      <w:pPr>
        <w:rPr>
          <w:rFonts w:ascii="Arial Narrow" w:eastAsia="Times New Roman" w:hAnsi="Arial Narrow" w:cs="Times New Roman"/>
          <w:sz w:val="22"/>
          <w:szCs w:val="22"/>
        </w:rPr>
      </w:pPr>
    </w:p>
    <w:p w14:paraId="63FA4FB0" w14:textId="0396277F" w:rsidR="00D568CA" w:rsidRDefault="00D568CA" w:rsidP="00FA6EC8">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 xml:space="preserve">This section is intended to provide context and direction from USDA and Wholesome Wave that will help us meet this outcome. We recognize the need and value of having program operations be determined and tailored by the local implementing organization, therefore anything not specified in this section related to program operations is left to </w:t>
      </w:r>
      <w:r w:rsidR="00BD33D8">
        <w:rPr>
          <w:rFonts w:ascii="Arial Narrow" w:eastAsia="Times New Roman" w:hAnsi="Arial Narrow" w:cs="Times New Roman"/>
          <w:sz w:val="22"/>
          <w:szCs w:val="22"/>
        </w:rPr>
        <w:t xml:space="preserve">the digression of you and your </w:t>
      </w:r>
      <w:r w:rsidR="00827DFA">
        <w:rPr>
          <w:rFonts w:ascii="Arial Narrow" w:eastAsia="Times New Roman" w:hAnsi="Arial Narrow" w:cs="Times New Roman"/>
          <w:sz w:val="22"/>
          <w:szCs w:val="22"/>
        </w:rPr>
        <w:t>subrecipient contact</w:t>
      </w:r>
      <w:r w:rsidR="00BD33D8">
        <w:rPr>
          <w:rFonts w:ascii="Arial Narrow" w:eastAsia="Times New Roman" w:hAnsi="Arial Narrow" w:cs="Times New Roman"/>
          <w:sz w:val="22"/>
          <w:szCs w:val="22"/>
        </w:rPr>
        <w:t>/organization</w:t>
      </w:r>
      <w:r w:rsidRPr="00797724">
        <w:rPr>
          <w:rFonts w:ascii="Arial Narrow" w:eastAsia="Times New Roman" w:hAnsi="Arial Narrow" w:cs="Times New Roman"/>
          <w:sz w:val="22"/>
          <w:szCs w:val="22"/>
        </w:rPr>
        <w:t>. We have limited the amount of requirements and standardization to the following:</w:t>
      </w:r>
    </w:p>
    <w:p w14:paraId="79CA5558" w14:textId="77777777" w:rsidR="00E755D5" w:rsidRPr="00797724" w:rsidRDefault="00E755D5" w:rsidP="00FA6EC8">
      <w:pPr>
        <w:rPr>
          <w:rFonts w:ascii="Arial Narrow" w:eastAsia="Times New Roman" w:hAnsi="Arial Narrow" w:cs="Times New Roman"/>
          <w:sz w:val="22"/>
          <w:szCs w:val="22"/>
        </w:rPr>
      </w:pPr>
    </w:p>
    <w:p w14:paraId="5327761A" w14:textId="6E58BF1D" w:rsidR="00D568CA" w:rsidRPr="0059774A" w:rsidRDefault="00053CB9" w:rsidP="00643ADE">
      <w:pPr>
        <w:pStyle w:val="ListParagraph"/>
        <w:numPr>
          <w:ilvl w:val="0"/>
          <w:numId w:val="24"/>
        </w:numPr>
        <w:ind w:left="720"/>
        <w:rPr>
          <w:rFonts w:ascii="Arial Narrow" w:hAnsi="Arial Narrow"/>
          <w:sz w:val="22"/>
          <w:szCs w:val="22"/>
        </w:rPr>
      </w:pPr>
      <w:r w:rsidRPr="0059774A">
        <w:rPr>
          <w:rFonts w:ascii="Arial Narrow" w:hAnsi="Arial Narrow"/>
          <w:sz w:val="22"/>
          <w:szCs w:val="22"/>
        </w:rPr>
        <w:t xml:space="preserve">FINI Incentive Dollars for </w:t>
      </w:r>
      <w:r w:rsidR="00D568CA" w:rsidRPr="0059774A">
        <w:rPr>
          <w:rFonts w:ascii="Arial Narrow" w:hAnsi="Arial Narrow"/>
          <w:sz w:val="22"/>
          <w:szCs w:val="22"/>
        </w:rPr>
        <w:t>Fruits and Vegetables Only</w:t>
      </w:r>
    </w:p>
    <w:p w14:paraId="58E8AAAF" w14:textId="77DF3916" w:rsidR="00053CB9" w:rsidRPr="00797724" w:rsidRDefault="00053CB9" w:rsidP="00643ADE">
      <w:pPr>
        <w:pStyle w:val="ListParagraph"/>
        <w:numPr>
          <w:ilvl w:val="0"/>
          <w:numId w:val="24"/>
        </w:numPr>
        <w:ind w:left="720"/>
        <w:rPr>
          <w:rFonts w:ascii="Arial Narrow" w:eastAsia="Times New Roman" w:hAnsi="Arial Narrow" w:cs="Times New Roman"/>
          <w:sz w:val="22"/>
          <w:szCs w:val="22"/>
        </w:rPr>
      </w:pPr>
      <w:r w:rsidRPr="00797724">
        <w:rPr>
          <w:rFonts w:ascii="Arial Narrow" w:hAnsi="Arial Narrow"/>
          <w:sz w:val="22"/>
          <w:szCs w:val="22"/>
        </w:rPr>
        <w:t>FINI Funds: Policies and Procedures</w:t>
      </w:r>
    </w:p>
    <w:p w14:paraId="670C32D0" w14:textId="715FF7EE" w:rsidR="00D568CA" w:rsidRPr="00797724" w:rsidRDefault="00001050" w:rsidP="00643ADE">
      <w:pPr>
        <w:pStyle w:val="ListParagraph"/>
        <w:numPr>
          <w:ilvl w:val="0"/>
          <w:numId w:val="24"/>
        </w:numPr>
        <w:ind w:left="720"/>
        <w:rPr>
          <w:rFonts w:ascii="Arial Narrow" w:eastAsia="Times New Roman" w:hAnsi="Arial Narrow" w:cs="Times New Roman"/>
          <w:sz w:val="22"/>
          <w:szCs w:val="22"/>
        </w:rPr>
      </w:pPr>
      <w:r w:rsidRPr="00797724">
        <w:rPr>
          <w:rFonts w:ascii="Arial Narrow" w:eastAsia="Times New Roman" w:hAnsi="Arial Narrow" w:cs="Times New Roman"/>
          <w:sz w:val="22"/>
          <w:szCs w:val="22"/>
        </w:rPr>
        <w:t xml:space="preserve">Data Collection and Reporting </w:t>
      </w:r>
    </w:p>
    <w:p w14:paraId="581AE6AA" w14:textId="618C23EC" w:rsidR="00001050" w:rsidRDefault="00001050" w:rsidP="00643ADE">
      <w:pPr>
        <w:pStyle w:val="ListParagraph"/>
        <w:numPr>
          <w:ilvl w:val="0"/>
          <w:numId w:val="24"/>
        </w:numPr>
        <w:ind w:left="720"/>
        <w:rPr>
          <w:rFonts w:ascii="Arial Narrow" w:eastAsia="Times New Roman" w:hAnsi="Arial Narrow" w:cs="Times New Roman"/>
          <w:sz w:val="22"/>
          <w:szCs w:val="22"/>
        </w:rPr>
      </w:pPr>
      <w:r w:rsidRPr="00797724">
        <w:rPr>
          <w:rFonts w:ascii="Arial Narrow" w:eastAsia="Times New Roman" w:hAnsi="Arial Narrow" w:cs="Times New Roman"/>
          <w:sz w:val="22"/>
          <w:szCs w:val="22"/>
        </w:rPr>
        <w:t>Communication Requirements</w:t>
      </w:r>
    </w:p>
    <w:p w14:paraId="649F74D0" w14:textId="77777777" w:rsidR="00925703" w:rsidRPr="00925703" w:rsidRDefault="00925703" w:rsidP="00925703">
      <w:pPr>
        <w:rPr>
          <w:rFonts w:ascii="Arial Narrow" w:eastAsia="Times New Roman" w:hAnsi="Arial Narrow" w:cs="Times New Roman"/>
          <w:sz w:val="22"/>
          <w:szCs w:val="22"/>
        </w:rPr>
      </w:pPr>
    </w:p>
    <w:p w14:paraId="7DACDE13" w14:textId="43CE529E" w:rsidR="00FA6EC8" w:rsidRPr="00A51AEF" w:rsidRDefault="001750FE" w:rsidP="003B3A54">
      <w:pPr>
        <w:pStyle w:val="Heading2"/>
      </w:pPr>
      <w:bookmarkStart w:id="8" w:name="_Toc294880499"/>
      <w:r w:rsidRPr="00A51AEF">
        <w:t>FINI Incentive</w:t>
      </w:r>
      <w:r w:rsidR="00053CB9" w:rsidRPr="00A51AEF">
        <w:t xml:space="preserve"> Dollars</w:t>
      </w:r>
      <w:r w:rsidRPr="00A51AEF">
        <w:t xml:space="preserve"> </w:t>
      </w:r>
      <w:r w:rsidR="00053CB9" w:rsidRPr="00A51AEF">
        <w:t>for</w:t>
      </w:r>
      <w:r w:rsidR="00FA6EC8" w:rsidRPr="00A51AEF">
        <w:t xml:space="preserve"> Fruits and Vegetables </w:t>
      </w:r>
      <w:r w:rsidRPr="00A51AEF">
        <w:t>Only</w:t>
      </w:r>
      <w:bookmarkEnd w:id="8"/>
    </w:p>
    <w:p w14:paraId="6BD08911" w14:textId="77777777" w:rsidR="00FA6EC8" w:rsidRPr="003B2BCB" w:rsidRDefault="00515125" w:rsidP="00FA6EC8">
      <w:pP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pict w14:anchorId="1A588E81">
          <v:rect id="_x0000_i1030" style="width:0;height:1.5pt" o:hralign="center" o:hrstd="t" o:hr="t" fillcolor="#aaa" stroked="f"/>
        </w:pict>
      </w:r>
    </w:p>
    <w:p w14:paraId="3A274F48" w14:textId="4064C236" w:rsidR="00FA6EC8" w:rsidRPr="00797724" w:rsidRDefault="00FA6EC8" w:rsidP="00FA6EC8">
      <w:pPr>
        <w:rPr>
          <w:rFonts w:ascii="Arial Narrow" w:hAnsi="Arial Narrow" w:cs="Times New Roman"/>
          <w:sz w:val="22"/>
          <w:szCs w:val="22"/>
        </w:rPr>
      </w:pPr>
      <w:r w:rsidRPr="00797724">
        <w:rPr>
          <w:rFonts w:ascii="Arial Narrow" w:hAnsi="Arial Narrow" w:cs="Times New Roman"/>
          <w:color w:val="000000"/>
          <w:sz w:val="22"/>
          <w:szCs w:val="22"/>
        </w:rPr>
        <w:t>FINI funds for direct nutrition incentive dollars may only be used on fruits and vegetables. To clarify, a customer may spend their SNAP dollars on any SNAP-eligible item on sale at your market, CSA</w:t>
      </w:r>
      <w:r w:rsidR="000226E5">
        <w:rPr>
          <w:rFonts w:ascii="Arial Narrow" w:hAnsi="Arial Narrow" w:cs="Times New Roman"/>
          <w:color w:val="000000"/>
          <w:sz w:val="22"/>
          <w:szCs w:val="22"/>
        </w:rPr>
        <w:t>, mobile market</w:t>
      </w:r>
      <w:r w:rsidRPr="00797724">
        <w:rPr>
          <w:rFonts w:ascii="Arial Narrow" w:hAnsi="Arial Narrow" w:cs="Times New Roman"/>
          <w:color w:val="000000"/>
          <w:sz w:val="22"/>
          <w:szCs w:val="22"/>
        </w:rPr>
        <w:t xml:space="preserve"> or farm stand, but the </w:t>
      </w:r>
      <w:r w:rsidRPr="00797724">
        <w:rPr>
          <w:rFonts w:ascii="Arial Narrow" w:hAnsi="Arial Narrow" w:cs="Times New Roman"/>
          <w:color w:val="000000"/>
          <w:sz w:val="22"/>
          <w:szCs w:val="22"/>
          <w:u w:val="single"/>
        </w:rPr>
        <w:t>incentive must be limited to fruits and vegetables</w:t>
      </w:r>
      <w:r w:rsidRPr="00797724">
        <w:rPr>
          <w:rFonts w:ascii="Arial Narrow" w:hAnsi="Arial Narrow" w:cs="Times New Roman"/>
          <w:color w:val="000000"/>
          <w:sz w:val="22"/>
          <w:szCs w:val="22"/>
        </w:rPr>
        <w:t>.</w:t>
      </w:r>
    </w:p>
    <w:p w14:paraId="11194B9C" w14:textId="77777777" w:rsidR="00FA6EC8" w:rsidRPr="00797724" w:rsidRDefault="00FA6EC8" w:rsidP="00FA6EC8">
      <w:pPr>
        <w:rPr>
          <w:rFonts w:ascii="Arial Narrow" w:eastAsia="Times New Roman" w:hAnsi="Arial Narrow" w:cs="Times New Roman"/>
          <w:sz w:val="22"/>
          <w:szCs w:val="22"/>
        </w:rPr>
      </w:pPr>
    </w:p>
    <w:p w14:paraId="1E14B85B" w14:textId="08DBF36F" w:rsidR="001750FE" w:rsidRPr="00797724" w:rsidRDefault="00FA6EC8" w:rsidP="001750FE">
      <w:pPr>
        <w:rPr>
          <w:rFonts w:ascii="Arial Narrow" w:hAnsi="Arial Narrow" w:cs="Times New Roman"/>
          <w:color w:val="000000"/>
          <w:sz w:val="22"/>
          <w:szCs w:val="22"/>
        </w:rPr>
      </w:pPr>
      <w:r w:rsidRPr="00797724">
        <w:rPr>
          <w:rFonts w:ascii="Arial Narrow" w:hAnsi="Arial Narrow" w:cs="Times New Roman"/>
          <w:color w:val="000000"/>
          <w:sz w:val="22"/>
          <w:szCs w:val="22"/>
        </w:rPr>
        <w:t xml:space="preserve">Your </w:t>
      </w:r>
      <w:r w:rsidR="00AC2DF4">
        <w:rPr>
          <w:rFonts w:ascii="Arial Narrow" w:hAnsi="Arial Narrow" w:cs="Times New Roman"/>
          <w:color w:val="000000"/>
          <w:sz w:val="22"/>
          <w:szCs w:val="22"/>
        </w:rPr>
        <w:t>market</w:t>
      </w:r>
      <w:r w:rsidRPr="00797724">
        <w:rPr>
          <w:rFonts w:ascii="Arial Narrow" w:hAnsi="Arial Narrow" w:cs="Times New Roman"/>
          <w:color w:val="000000"/>
          <w:sz w:val="22"/>
          <w:szCs w:val="22"/>
        </w:rPr>
        <w:t xml:space="preserve"> may still use other, non-FINI funds to run an incentive program without these restrictions. You will simply need an additional currency for fruit</w:t>
      </w:r>
      <w:r w:rsidR="001750FE" w:rsidRPr="00797724">
        <w:rPr>
          <w:rFonts w:ascii="Arial Narrow" w:hAnsi="Arial Narrow" w:cs="Times New Roman"/>
          <w:color w:val="000000"/>
          <w:sz w:val="22"/>
          <w:szCs w:val="22"/>
        </w:rPr>
        <w:t xml:space="preserve"> and vegetable-only incentives.</w:t>
      </w:r>
    </w:p>
    <w:p w14:paraId="7DBFBDE9" w14:textId="1475D566" w:rsidR="00925703" w:rsidRPr="00925703" w:rsidRDefault="00B1108D" w:rsidP="001A70E6">
      <w:pPr>
        <w:pStyle w:val="Heading3"/>
      </w:pPr>
      <w:bookmarkStart w:id="9" w:name="_Toc294880500"/>
      <w:r>
        <w:t>Market Contact</w:t>
      </w:r>
      <w:r w:rsidR="001750FE" w:rsidRPr="00925703">
        <w:t xml:space="preserve"> Pledge</w:t>
      </w:r>
      <w:bookmarkEnd w:id="9"/>
      <w:r w:rsidR="0075258B" w:rsidRPr="00925703">
        <w:t xml:space="preserve"> </w:t>
      </w:r>
    </w:p>
    <w:p w14:paraId="2A8087C3" w14:textId="54E7E105" w:rsidR="00FA6EC8" w:rsidRPr="00797724" w:rsidRDefault="00FA6EC8" w:rsidP="00FA6EC8">
      <w:pPr>
        <w:rPr>
          <w:rFonts w:ascii="Arial Narrow" w:hAnsi="Arial Narrow" w:cs="Times New Roman"/>
          <w:sz w:val="22"/>
          <w:szCs w:val="22"/>
        </w:rPr>
      </w:pPr>
      <w:r w:rsidRPr="00797724">
        <w:rPr>
          <w:rFonts w:ascii="Arial Narrow" w:hAnsi="Arial Narrow" w:cs="Times New Roman"/>
          <w:color w:val="000000"/>
          <w:sz w:val="22"/>
          <w:szCs w:val="22"/>
          <w:u w:val="single"/>
        </w:rPr>
        <w:t>Wholesome Wave must be able to demonstrate that FINI incentive funds were only used on fruits and vegetables. T</w:t>
      </w:r>
      <w:r w:rsidR="005F5E2F">
        <w:rPr>
          <w:rFonts w:ascii="Arial Narrow" w:hAnsi="Arial Narrow" w:cs="Times New Roman"/>
          <w:color w:val="000000"/>
          <w:sz w:val="22"/>
          <w:szCs w:val="22"/>
          <w:u w:val="single"/>
        </w:rPr>
        <w:t xml:space="preserve">o do so, we are asking each </w:t>
      </w:r>
      <w:r w:rsidR="005F5E2F" w:rsidRPr="005F5E2F">
        <w:rPr>
          <w:rFonts w:ascii="Arial Narrow" w:eastAsia="Times New Roman" w:hAnsi="Arial Narrow" w:cs="Times New Roman"/>
          <w:sz w:val="22"/>
          <w:szCs w:val="22"/>
          <w:u w:val="single"/>
        </w:rPr>
        <w:t>subrecipient</w:t>
      </w:r>
      <w:r w:rsidRPr="00797724">
        <w:rPr>
          <w:rFonts w:ascii="Arial Narrow" w:hAnsi="Arial Narrow" w:cs="Times New Roman"/>
          <w:color w:val="000000"/>
          <w:sz w:val="22"/>
          <w:szCs w:val="22"/>
          <w:u w:val="single"/>
        </w:rPr>
        <w:t xml:space="preserve"> to ensure that </w:t>
      </w:r>
      <w:r w:rsidR="000226E5">
        <w:rPr>
          <w:rFonts w:ascii="Arial Narrow" w:hAnsi="Arial Narrow" w:cs="Times New Roman"/>
          <w:color w:val="000000"/>
          <w:sz w:val="22"/>
          <w:szCs w:val="22"/>
          <w:u w:val="single"/>
        </w:rPr>
        <w:t>you and your</w:t>
      </w:r>
      <w:r w:rsidRPr="00797724">
        <w:rPr>
          <w:rFonts w:ascii="Arial Narrow" w:hAnsi="Arial Narrow" w:cs="Times New Roman"/>
          <w:color w:val="000000"/>
          <w:sz w:val="22"/>
          <w:szCs w:val="22"/>
          <w:u w:val="single"/>
        </w:rPr>
        <w:t xml:space="preserve"> vendors are fully aware of these restrictions.</w:t>
      </w:r>
      <w:r w:rsidRPr="00797724">
        <w:rPr>
          <w:rFonts w:ascii="Arial Narrow" w:hAnsi="Arial Narrow" w:cs="Times New Roman"/>
          <w:color w:val="000000"/>
          <w:sz w:val="22"/>
          <w:szCs w:val="22"/>
        </w:rPr>
        <w:t xml:space="preserve"> This year, because the FINI project is launching after many </w:t>
      </w:r>
      <w:r w:rsidR="00AC2DF4">
        <w:rPr>
          <w:rFonts w:ascii="Arial Narrow" w:hAnsi="Arial Narrow" w:cs="Times New Roman"/>
          <w:color w:val="000000"/>
          <w:sz w:val="22"/>
          <w:szCs w:val="22"/>
        </w:rPr>
        <w:t>market</w:t>
      </w:r>
      <w:r w:rsidR="00511856">
        <w:rPr>
          <w:rFonts w:ascii="Arial Narrow" w:hAnsi="Arial Narrow" w:cs="Times New Roman"/>
          <w:color w:val="000000"/>
          <w:sz w:val="22"/>
          <w:szCs w:val="22"/>
        </w:rPr>
        <w:t>s</w:t>
      </w:r>
      <w:r w:rsidR="00AC2DF4" w:rsidRPr="00797724">
        <w:rPr>
          <w:rFonts w:ascii="Arial Narrow" w:hAnsi="Arial Narrow" w:cs="Times New Roman"/>
          <w:color w:val="000000"/>
          <w:sz w:val="22"/>
          <w:szCs w:val="22"/>
        </w:rPr>
        <w:t xml:space="preserve"> </w:t>
      </w:r>
      <w:r w:rsidRPr="00797724">
        <w:rPr>
          <w:rFonts w:ascii="Arial Narrow" w:hAnsi="Arial Narrow" w:cs="Times New Roman"/>
          <w:color w:val="000000"/>
          <w:sz w:val="22"/>
          <w:szCs w:val="22"/>
        </w:rPr>
        <w:t xml:space="preserve">are already running, we have developed a simplified system for ensuring that this important point is reaching individual </w:t>
      </w:r>
      <w:r w:rsidR="00AC2DF4">
        <w:rPr>
          <w:rFonts w:ascii="Arial Narrow" w:hAnsi="Arial Narrow" w:cs="Times New Roman"/>
          <w:color w:val="000000"/>
          <w:sz w:val="22"/>
          <w:szCs w:val="22"/>
        </w:rPr>
        <w:t xml:space="preserve">markets </w:t>
      </w:r>
      <w:r w:rsidRPr="00797724">
        <w:rPr>
          <w:rFonts w:ascii="Arial Narrow" w:hAnsi="Arial Narrow" w:cs="Times New Roman"/>
          <w:color w:val="000000"/>
          <w:sz w:val="22"/>
          <w:szCs w:val="22"/>
        </w:rPr>
        <w:t xml:space="preserve">and vendors, outlined below. </w:t>
      </w:r>
    </w:p>
    <w:p w14:paraId="1FE50DCC" w14:textId="77777777" w:rsidR="00FA6EC8" w:rsidRPr="00797724" w:rsidRDefault="00FA6EC8" w:rsidP="00FA6EC8">
      <w:pPr>
        <w:rPr>
          <w:rFonts w:ascii="Arial Narrow" w:eastAsia="Times New Roman" w:hAnsi="Arial Narrow" w:cs="Times New Roman"/>
          <w:sz w:val="22"/>
          <w:szCs w:val="22"/>
        </w:rPr>
      </w:pPr>
    </w:p>
    <w:p w14:paraId="314F094D" w14:textId="77777777" w:rsidR="00FA6EC8" w:rsidRPr="00797724" w:rsidRDefault="00FA6EC8" w:rsidP="00FA6EC8">
      <w:pPr>
        <w:rPr>
          <w:rFonts w:ascii="Arial Narrow" w:hAnsi="Arial Narrow" w:cs="Times New Roman"/>
          <w:sz w:val="22"/>
          <w:szCs w:val="22"/>
        </w:rPr>
      </w:pPr>
      <w:r w:rsidRPr="00797724">
        <w:rPr>
          <w:rFonts w:ascii="Arial Narrow" w:hAnsi="Arial Narrow" w:cs="Times New Roman"/>
          <w:color w:val="000000"/>
          <w:sz w:val="22"/>
          <w:szCs w:val="22"/>
        </w:rPr>
        <w:t xml:space="preserve">Here is what we suggest for Year 1: </w:t>
      </w:r>
    </w:p>
    <w:p w14:paraId="40249FAC" w14:textId="50E4318C" w:rsidR="00FA6EC8" w:rsidRPr="00797724" w:rsidRDefault="00B1108D" w:rsidP="00B379B1">
      <w:pPr>
        <w:numPr>
          <w:ilvl w:val="0"/>
          <w:numId w:val="2"/>
        </w:numPr>
        <w:textAlignment w:val="baseline"/>
        <w:rPr>
          <w:rFonts w:ascii="Arial Narrow" w:hAnsi="Arial Narrow" w:cs="Times New Roman"/>
          <w:color w:val="000000"/>
          <w:sz w:val="22"/>
          <w:szCs w:val="22"/>
        </w:rPr>
      </w:pPr>
      <w:r>
        <w:rPr>
          <w:rFonts w:ascii="Arial Narrow" w:hAnsi="Arial Narrow" w:cs="Times New Roman"/>
          <w:color w:val="000000"/>
          <w:sz w:val="22"/>
          <w:szCs w:val="22"/>
        </w:rPr>
        <w:t>Market Contact</w:t>
      </w:r>
      <w:r w:rsidR="00FA6EC8" w:rsidRPr="00797724">
        <w:rPr>
          <w:rFonts w:ascii="Arial Narrow" w:hAnsi="Arial Narrow" w:cs="Times New Roman"/>
          <w:color w:val="000000"/>
          <w:sz w:val="22"/>
          <w:szCs w:val="22"/>
        </w:rPr>
        <w:t xml:space="preserve"> Pledge:</w:t>
      </w:r>
    </w:p>
    <w:p w14:paraId="580E5503" w14:textId="4EA64CC1" w:rsidR="00FA6EC8" w:rsidRPr="00797724" w:rsidRDefault="005F5E2F" w:rsidP="00B379B1">
      <w:pPr>
        <w:numPr>
          <w:ilvl w:val="0"/>
          <w:numId w:val="1"/>
        </w:numPr>
        <w:textAlignment w:val="baseline"/>
        <w:rPr>
          <w:rFonts w:ascii="Arial Narrow" w:hAnsi="Arial Narrow" w:cs="Times New Roman"/>
          <w:color w:val="000000"/>
          <w:sz w:val="22"/>
          <w:szCs w:val="22"/>
        </w:rPr>
      </w:pPr>
      <w:r>
        <w:rPr>
          <w:rFonts w:ascii="Arial Narrow" w:eastAsia="Times New Roman" w:hAnsi="Arial Narrow" w:cs="Times New Roman"/>
          <w:sz w:val="22"/>
          <w:szCs w:val="22"/>
        </w:rPr>
        <w:t>S</w:t>
      </w:r>
      <w:r w:rsidRPr="00191397">
        <w:rPr>
          <w:rFonts w:ascii="Arial Narrow" w:eastAsia="Times New Roman" w:hAnsi="Arial Narrow" w:cs="Times New Roman"/>
          <w:sz w:val="22"/>
          <w:szCs w:val="22"/>
        </w:rPr>
        <w:t>ubrecipient</w:t>
      </w:r>
      <w:r w:rsidR="000226E5">
        <w:rPr>
          <w:rFonts w:ascii="Arial Narrow" w:eastAsia="Times New Roman" w:hAnsi="Arial Narrow" w:cs="Times New Roman"/>
          <w:sz w:val="22"/>
          <w:szCs w:val="22"/>
        </w:rPr>
        <w:t xml:space="preserve"> </w:t>
      </w:r>
      <w:r w:rsidR="00FA6EC8" w:rsidRPr="00797724">
        <w:rPr>
          <w:rFonts w:ascii="Arial Narrow" w:hAnsi="Arial Narrow" w:cs="Times New Roman"/>
          <w:color w:val="000000"/>
          <w:sz w:val="22"/>
          <w:szCs w:val="22"/>
        </w:rPr>
        <w:t>distribute</w:t>
      </w:r>
      <w:r w:rsidR="008F156F">
        <w:rPr>
          <w:rFonts w:ascii="Arial Narrow" w:hAnsi="Arial Narrow" w:cs="Times New Roman"/>
          <w:color w:val="000000"/>
          <w:sz w:val="22"/>
          <w:szCs w:val="22"/>
        </w:rPr>
        <w:t>s</w:t>
      </w:r>
      <w:r w:rsidR="00FA6EC8" w:rsidRPr="00797724">
        <w:rPr>
          <w:rFonts w:ascii="Arial Narrow" w:hAnsi="Arial Narrow" w:cs="Times New Roman"/>
          <w:color w:val="000000"/>
          <w:sz w:val="22"/>
          <w:szCs w:val="22"/>
        </w:rPr>
        <w:t xml:space="preserve"> a pledge to </w:t>
      </w:r>
      <w:r w:rsidR="00827DFA">
        <w:rPr>
          <w:rFonts w:ascii="Arial Narrow" w:hAnsi="Arial Narrow" w:cs="Times New Roman"/>
          <w:color w:val="000000"/>
          <w:sz w:val="22"/>
          <w:szCs w:val="22"/>
        </w:rPr>
        <w:t>m</w:t>
      </w:r>
      <w:r w:rsidR="00B1108D">
        <w:rPr>
          <w:rFonts w:ascii="Arial Narrow" w:hAnsi="Arial Narrow" w:cs="Times New Roman"/>
          <w:color w:val="000000"/>
          <w:sz w:val="22"/>
          <w:szCs w:val="22"/>
        </w:rPr>
        <w:t xml:space="preserve">arket </w:t>
      </w:r>
      <w:r w:rsidR="00827DFA">
        <w:rPr>
          <w:rFonts w:ascii="Arial Narrow" w:hAnsi="Arial Narrow" w:cs="Times New Roman"/>
          <w:color w:val="000000"/>
          <w:sz w:val="22"/>
          <w:szCs w:val="22"/>
        </w:rPr>
        <w:t>c</w:t>
      </w:r>
      <w:r w:rsidR="00B1108D">
        <w:rPr>
          <w:rFonts w:ascii="Arial Narrow" w:hAnsi="Arial Narrow" w:cs="Times New Roman"/>
          <w:color w:val="000000"/>
          <w:sz w:val="22"/>
          <w:szCs w:val="22"/>
        </w:rPr>
        <w:t>ontact</w:t>
      </w:r>
      <w:r w:rsidR="00FA6EC8" w:rsidRPr="00797724">
        <w:rPr>
          <w:rFonts w:ascii="Arial Narrow" w:hAnsi="Arial Narrow" w:cs="Times New Roman"/>
          <w:color w:val="000000"/>
          <w:sz w:val="22"/>
          <w:szCs w:val="22"/>
        </w:rPr>
        <w:t xml:space="preserve">s at every </w:t>
      </w:r>
      <w:r>
        <w:rPr>
          <w:rFonts w:ascii="Arial Narrow" w:hAnsi="Arial Narrow" w:cs="Times New Roman"/>
          <w:color w:val="000000"/>
          <w:sz w:val="22"/>
          <w:szCs w:val="22"/>
        </w:rPr>
        <w:t>market</w:t>
      </w:r>
      <w:r w:rsidR="00FA6EC8" w:rsidRPr="00797724">
        <w:rPr>
          <w:rFonts w:ascii="Arial Narrow" w:hAnsi="Arial Narrow" w:cs="Times New Roman"/>
          <w:color w:val="000000"/>
          <w:sz w:val="22"/>
          <w:szCs w:val="22"/>
        </w:rPr>
        <w:t xml:space="preserve"> that is a part of </w:t>
      </w:r>
      <w:r w:rsidR="000226E5">
        <w:rPr>
          <w:rFonts w:ascii="Arial Narrow" w:hAnsi="Arial Narrow" w:cs="Times New Roman"/>
          <w:color w:val="000000"/>
          <w:sz w:val="22"/>
          <w:szCs w:val="22"/>
        </w:rPr>
        <w:t>their</w:t>
      </w:r>
      <w:r w:rsidR="00FA6EC8" w:rsidRPr="00797724">
        <w:rPr>
          <w:rFonts w:ascii="Arial Narrow" w:hAnsi="Arial Narrow" w:cs="Times New Roman"/>
          <w:color w:val="000000"/>
          <w:sz w:val="22"/>
          <w:szCs w:val="22"/>
        </w:rPr>
        <w:t xml:space="preserve"> FINI award. </w:t>
      </w:r>
    </w:p>
    <w:p w14:paraId="38E03187" w14:textId="58158D7F" w:rsidR="00FA6EC8" w:rsidRPr="00797724" w:rsidRDefault="00B1108D" w:rsidP="00B379B1">
      <w:pPr>
        <w:numPr>
          <w:ilvl w:val="0"/>
          <w:numId w:val="1"/>
        </w:numPr>
        <w:textAlignment w:val="baseline"/>
        <w:rPr>
          <w:rFonts w:ascii="Arial Narrow" w:hAnsi="Arial Narrow" w:cs="Times New Roman"/>
          <w:color w:val="000000"/>
          <w:sz w:val="22"/>
          <w:szCs w:val="22"/>
        </w:rPr>
      </w:pPr>
      <w:r>
        <w:rPr>
          <w:rFonts w:ascii="Arial Narrow" w:hAnsi="Arial Narrow" w:cs="Times New Roman"/>
          <w:color w:val="000000"/>
          <w:sz w:val="22"/>
          <w:szCs w:val="22"/>
        </w:rPr>
        <w:t xml:space="preserve">Market </w:t>
      </w:r>
      <w:r w:rsidR="00827DFA">
        <w:rPr>
          <w:rFonts w:ascii="Arial Narrow" w:hAnsi="Arial Narrow" w:cs="Times New Roman"/>
          <w:color w:val="000000"/>
          <w:sz w:val="22"/>
          <w:szCs w:val="22"/>
        </w:rPr>
        <w:t>c</w:t>
      </w:r>
      <w:r>
        <w:rPr>
          <w:rFonts w:ascii="Arial Narrow" w:hAnsi="Arial Narrow" w:cs="Times New Roman"/>
          <w:color w:val="000000"/>
          <w:sz w:val="22"/>
          <w:szCs w:val="22"/>
        </w:rPr>
        <w:t>ontact</w:t>
      </w:r>
      <w:r w:rsidR="00FA6EC8" w:rsidRPr="00797724">
        <w:rPr>
          <w:rFonts w:ascii="Arial Narrow" w:hAnsi="Arial Narrow" w:cs="Times New Roman"/>
          <w:color w:val="000000"/>
          <w:sz w:val="22"/>
          <w:szCs w:val="22"/>
        </w:rPr>
        <w:t xml:space="preserve">s communicate the FINI incentive restrictions to </w:t>
      </w:r>
      <w:r w:rsidR="00FA6EC8" w:rsidRPr="00797724">
        <w:rPr>
          <w:rFonts w:ascii="Arial Narrow" w:hAnsi="Arial Narrow" w:cs="Times New Roman"/>
          <w:color w:val="000000"/>
          <w:sz w:val="22"/>
          <w:szCs w:val="22"/>
          <w:u w:val="single"/>
        </w:rPr>
        <w:t>all</w:t>
      </w:r>
      <w:r w:rsidR="00FA6EC8" w:rsidRPr="00797724">
        <w:rPr>
          <w:rFonts w:ascii="Arial Narrow" w:hAnsi="Arial Narrow" w:cs="Times New Roman"/>
          <w:color w:val="000000"/>
          <w:sz w:val="22"/>
          <w:szCs w:val="22"/>
        </w:rPr>
        <w:t xml:space="preserve"> vendors that will sell at the </w:t>
      </w:r>
      <w:r w:rsidR="00AC2DF4">
        <w:rPr>
          <w:rFonts w:ascii="Arial Narrow" w:hAnsi="Arial Narrow" w:cs="Times New Roman"/>
          <w:color w:val="000000"/>
          <w:sz w:val="22"/>
          <w:szCs w:val="22"/>
        </w:rPr>
        <w:t>market</w:t>
      </w:r>
      <w:r w:rsidR="00AC2DF4" w:rsidRPr="00797724">
        <w:rPr>
          <w:rFonts w:ascii="Arial Narrow" w:hAnsi="Arial Narrow" w:cs="Times New Roman"/>
          <w:color w:val="000000"/>
          <w:sz w:val="22"/>
          <w:szCs w:val="22"/>
        </w:rPr>
        <w:t xml:space="preserve"> </w:t>
      </w:r>
      <w:r w:rsidR="00FA6EC8" w:rsidRPr="00797724">
        <w:rPr>
          <w:rFonts w:ascii="Arial Narrow" w:hAnsi="Arial Narrow" w:cs="Times New Roman"/>
          <w:color w:val="000000"/>
          <w:sz w:val="22"/>
          <w:szCs w:val="22"/>
        </w:rPr>
        <w:t xml:space="preserve">throughout the season. </w:t>
      </w:r>
    </w:p>
    <w:p w14:paraId="0BD8CEEE" w14:textId="761ABB86" w:rsidR="00FA6EC8" w:rsidRPr="00797724" w:rsidRDefault="00FA6EC8" w:rsidP="00B379B1">
      <w:pPr>
        <w:numPr>
          <w:ilvl w:val="0"/>
          <w:numId w:val="1"/>
        </w:numPr>
        <w:textAlignment w:val="baseline"/>
        <w:rPr>
          <w:rFonts w:ascii="Arial Narrow" w:hAnsi="Arial Narrow" w:cs="Times New Roman"/>
          <w:color w:val="000000"/>
          <w:sz w:val="22"/>
          <w:szCs w:val="22"/>
        </w:rPr>
      </w:pPr>
      <w:r w:rsidRPr="00797724">
        <w:rPr>
          <w:rFonts w:ascii="Arial Narrow" w:hAnsi="Arial Narrow" w:cs="Times New Roman"/>
          <w:color w:val="000000"/>
          <w:sz w:val="22"/>
          <w:szCs w:val="22"/>
        </w:rPr>
        <w:t xml:space="preserve">The </w:t>
      </w:r>
      <w:r w:rsidR="00827DFA">
        <w:rPr>
          <w:rFonts w:ascii="Arial Narrow" w:hAnsi="Arial Narrow" w:cs="Times New Roman"/>
          <w:color w:val="000000"/>
          <w:sz w:val="22"/>
          <w:szCs w:val="22"/>
        </w:rPr>
        <w:t>m</w:t>
      </w:r>
      <w:r w:rsidR="00B1108D">
        <w:rPr>
          <w:rFonts w:ascii="Arial Narrow" w:hAnsi="Arial Narrow" w:cs="Times New Roman"/>
          <w:color w:val="000000"/>
          <w:sz w:val="22"/>
          <w:szCs w:val="22"/>
        </w:rPr>
        <w:t xml:space="preserve">arket </w:t>
      </w:r>
      <w:r w:rsidR="00827DFA">
        <w:rPr>
          <w:rFonts w:ascii="Arial Narrow" w:hAnsi="Arial Narrow" w:cs="Times New Roman"/>
          <w:color w:val="000000"/>
          <w:sz w:val="22"/>
          <w:szCs w:val="22"/>
        </w:rPr>
        <w:t>c</w:t>
      </w:r>
      <w:r w:rsidR="00B1108D">
        <w:rPr>
          <w:rFonts w:ascii="Arial Narrow" w:hAnsi="Arial Narrow" w:cs="Times New Roman"/>
          <w:color w:val="000000"/>
          <w:sz w:val="22"/>
          <w:szCs w:val="22"/>
        </w:rPr>
        <w:t>ontact</w:t>
      </w:r>
      <w:r w:rsidRPr="00797724">
        <w:rPr>
          <w:rFonts w:ascii="Arial Narrow" w:hAnsi="Arial Narrow" w:cs="Times New Roman"/>
          <w:color w:val="000000"/>
          <w:sz w:val="22"/>
          <w:szCs w:val="22"/>
        </w:rPr>
        <w:t xml:space="preserve"> signs the pledge, committing that they have explained the program parameters to all vendors and that they themselves are clear on the restrictions. </w:t>
      </w:r>
    </w:p>
    <w:p w14:paraId="17872D7F" w14:textId="5CDB7728" w:rsidR="00FA6EC8" w:rsidRPr="00797724" w:rsidRDefault="00FA6EC8" w:rsidP="00B379B1">
      <w:pPr>
        <w:numPr>
          <w:ilvl w:val="0"/>
          <w:numId w:val="1"/>
        </w:numPr>
        <w:textAlignment w:val="baseline"/>
        <w:rPr>
          <w:rFonts w:ascii="Arial Narrow" w:hAnsi="Arial Narrow" w:cs="Times New Roman"/>
          <w:color w:val="000000"/>
          <w:sz w:val="22"/>
          <w:szCs w:val="22"/>
        </w:rPr>
      </w:pPr>
      <w:r w:rsidRPr="00797724">
        <w:rPr>
          <w:rFonts w:ascii="Arial Narrow" w:hAnsi="Arial Narrow" w:cs="Times New Roman"/>
          <w:color w:val="000000"/>
          <w:sz w:val="22"/>
          <w:szCs w:val="22"/>
        </w:rPr>
        <w:t>Pledges are returned by</w:t>
      </w:r>
      <w:r w:rsidR="00827DFA">
        <w:rPr>
          <w:rFonts w:ascii="Arial Narrow" w:hAnsi="Arial Narrow" w:cs="Times New Roman"/>
          <w:color w:val="000000"/>
          <w:sz w:val="22"/>
          <w:szCs w:val="22"/>
        </w:rPr>
        <w:t xml:space="preserve"> the m</w:t>
      </w:r>
      <w:r w:rsidR="00B1108D">
        <w:rPr>
          <w:rFonts w:ascii="Arial Narrow" w:hAnsi="Arial Narrow" w:cs="Times New Roman"/>
          <w:color w:val="000000"/>
          <w:sz w:val="22"/>
          <w:szCs w:val="22"/>
        </w:rPr>
        <w:t xml:space="preserve">arket </w:t>
      </w:r>
      <w:r w:rsidR="00827DFA">
        <w:rPr>
          <w:rFonts w:ascii="Arial Narrow" w:hAnsi="Arial Narrow" w:cs="Times New Roman"/>
          <w:color w:val="000000"/>
          <w:sz w:val="22"/>
          <w:szCs w:val="22"/>
        </w:rPr>
        <w:t>c</w:t>
      </w:r>
      <w:r w:rsidR="00B1108D">
        <w:rPr>
          <w:rFonts w:ascii="Arial Narrow" w:hAnsi="Arial Narrow" w:cs="Times New Roman"/>
          <w:color w:val="000000"/>
          <w:sz w:val="22"/>
          <w:szCs w:val="22"/>
        </w:rPr>
        <w:t>ontact</w:t>
      </w:r>
      <w:r w:rsidRPr="00797724">
        <w:rPr>
          <w:rFonts w:ascii="Arial Narrow" w:hAnsi="Arial Narrow" w:cs="Times New Roman"/>
          <w:color w:val="000000"/>
          <w:sz w:val="22"/>
          <w:szCs w:val="22"/>
        </w:rPr>
        <w:t xml:space="preserve">s (scanned and sent electronically is sufficient) to </w:t>
      </w:r>
      <w:r w:rsidR="00827DFA">
        <w:rPr>
          <w:rFonts w:ascii="Arial Narrow" w:hAnsi="Arial Narrow" w:cs="Times New Roman"/>
          <w:color w:val="000000"/>
          <w:sz w:val="22"/>
          <w:szCs w:val="22"/>
        </w:rPr>
        <w:t>their</w:t>
      </w:r>
      <w:r w:rsidRPr="00797724">
        <w:rPr>
          <w:rFonts w:ascii="Arial Narrow" w:hAnsi="Arial Narrow" w:cs="Times New Roman"/>
          <w:color w:val="000000"/>
          <w:sz w:val="22"/>
          <w:szCs w:val="22"/>
        </w:rPr>
        <w:t xml:space="preserve"> </w:t>
      </w:r>
      <w:r w:rsidR="00827DFA">
        <w:rPr>
          <w:rFonts w:ascii="Arial Narrow" w:eastAsia="Times New Roman" w:hAnsi="Arial Narrow" w:cs="Times New Roman"/>
          <w:sz w:val="22"/>
          <w:szCs w:val="22"/>
        </w:rPr>
        <w:t>subrecipient contact</w:t>
      </w:r>
      <w:r w:rsidR="005F5E2F">
        <w:rPr>
          <w:rFonts w:ascii="Arial Narrow" w:eastAsia="Times New Roman" w:hAnsi="Arial Narrow" w:cs="Times New Roman"/>
          <w:sz w:val="22"/>
          <w:szCs w:val="22"/>
        </w:rPr>
        <w:t>.</w:t>
      </w:r>
    </w:p>
    <w:p w14:paraId="04BCF1B8" w14:textId="39C0B730" w:rsidR="00FA6EC8" w:rsidRPr="00797724" w:rsidRDefault="00FA6EC8" w:rsidP="00FA6EC8">
      <w:pPr>
        <w:rPr>
          <w:rFonts w:ascii="Arial Narrow" w:eastAsia="Times New Roman" w:hAnsi="Arial Narrow" w:cs="Times New Roman"/>
          <w:bCs/>
          <w:color w:val="000000"/>
          <w:sz w:val="22"/>
          <w:szCs w:val="22"/>
        </w:rPr>
      </w:pPr>
      <w:r w:rsidRPr="00797724">
        <w:rPr>
          <w:rFonts w:ascii="Arial Narrow" w:eastAsia="Times New Roman" w:hAnsi="Arial Narrow" w:cs="Times New Roman"/>
          <w:sz w:val="22"/>
          <w:szCs w:val="22"/>
        </w:rPr>
        <w:lastRenderedPageBreak/>
        <w:br/>
      </w:r>
      <w:r w:rsidRPr="00797724">
        <w:rPr>
          <w:rFonts w:ascii="Arial Narrow" w:eastAsia="Times New Roman" w:hAnsi="Arial Narrow" w:cs="Times New Roman"/>
          <w:color w:val="000000"/>
          <w:sz w:val="22"/>
          <w:szCs w:val="22"/>
        </w:rPr>
        <w:t xml:space="preserve">This is one way that we propose to meet the FINI requirements. </w:t>
      </w:r>
      <w:r w:rsidRPr="00797724">
        <w:rPr>
          <w:rFonts w:ascii="Arial Narrow" w:eastAsia="Times New Roman" w:hAnsi="Arial Narrow" w:cs="Times New Roman"/>
          <w:bCs/>
          <w:color w:val="000000"/>
          <w:sz w:val="22"/>
          <w:szCs w:val="22"/>
          <w:u w:val="single"/>
        </w:rPr>
        <w:t>If you would like to suggest an alternate method</w:t>
      </w:r>
      <w:r w:rsidR="000226E5">
        <w:rPr>
          <w:rFonts w:ascii="Arial Narrow" w:eastAsia="Times New Roman" w:hAnsi="Arial Narrow" w:cs="Times New Roman"/>
          <w:bCs/>
          <w:color w:val="000000"/>
          <w:sz w:val="22"/>
          <w:szCs w:val="22"/>
          <w:u w:val="single"/>
        </w:rPr>
        <w:t xml:space="preserve"> to your </w:t>
      </w:r>
      <w:r w:rsidR="00827DFA">
        <w:rPr>
          <w:rFonts w:ascii="Arial Narrow" w:eastAsia="Times New Roman" w:hAnsi="Arial Narrow" w:cs="Times New Roman"/>
          <w:bCs/>
          <w:color w:val="000000"/>
          <w:sz w:val="22"/>
          <w:szCs w:val="22"/>
          <w:u w:val="single"/>
        </w:rPr>
        <w:t>subrecipient contact</w:t>
      </w:r>
      <w:r w:rsidRPr="00797724">
        <w:rPr>
          <w:rFonts w:ascii="Arial Narrow" w:eastAsia="Times New Roman" w:hAnsi="Arial Narrow" w:cs="Times New Roman"/>
          <w:bCs/>
          <w:color w:val="000000"/>
          <w:sz w:val="22"/>
          <w:szCs w:val="22"/>
          <w:u w:val="single"/>
        </w:rPr>
        <w:t xml:space="preserve"> (e.g. all </w:t>
      </w:r>
      <w:r w:rsidR="00AC2DF4" w:rsidRPr="00AC2DF4">
        <w:rPr>
          <w:rFonts w:ascii="Arial Narrow" w:hAnsi="Arial Narrow" w:cs="Times New Roman"/>
          <w:color w:val="000000"/>
          <w:sz w:val="22"/>
          <w:szCs w:val="22"/>
          <w:u w:val="single"/>
        </w:rPr>
        <w:t xml:space="preserve">markets </w:t>
      </w:r>
      <w:r w:rsidRPr="00797724">
        <w:rPr>
          <w:rFonts w:ascii="Arial Narrow" w:eastAsia="Times New Roman" w:hAnsi="Arial Narrow" w:cs="Times New Roman"/>
          <w:bCs/>
          <w:color w:val="000000"/>
          <w:sz w:val="22"/>
          <w:szCs w:val="22"/>
          <w:u w:val="single"/>
        </w:rPr>
        <w:t>that you work with will be signing a contract that states that incentives are limited to fruits and vegetables only), we are happy to accommodate other viable options!</w:t>
      </w:r>
      <w:r w:rsidRPr="00797724">
        <w:rPr>
          <w:rFonts w:ascii="Arial Narrow" w:eastAsia="Times New Roman" w:hAnsi="Arial Narrow" w:cs="Times New Roman"/>
          <w:bCs/>
          <w:color w:val="000000"/>
          <w:sz w:val="22"/>
          <w:szCs w:val="22"/>
        </w:rPr>
        <w:t xml:space="preserve"> </w:t>
      </w:r>
    </w:p>
    <w:p w14:paraId="5F91CDD9" w14:textId="77777777" w:rsidR="00B12932" w:rsidRPr="00797724" w:rsidRDefault="00B12932" w:rsidP="00FA6EC8">
      <w:pPr>
        <w:rPr>
          <w:rFonts w:ascii="Arial Narrow" w:eastAsia="Times New Roman" w:hAnsi="Arial Narrow" w:cs="Times New Roman"/>
          <w:bCs/>
          <w:color w:val="000000"/>
          <w:sz w:val="22"/>
          <w:szCs w:val="22"/>
        </w:rPr>
      </w:pPr>
    </w:p>
    <w:p w14:paraId="7792EBE6" w14:textId="117C0531" w:rsidR="00B12932" w:rsidRPr="00797724" w:rsidRDefault="00B12932" w:rsidP="00FA6EC8">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If you would like to explore an alternate option, please contact </w:t>
      </w:r>
      <w:r w:rsidR="000226E5">
        <w:rPr>
          <w:rFonts w:ascii="Arial Narrow" w:eastAsia="Times New Roman" w:hAnsi="Arial Narrow" w:cs="Times New Roman"/>
          <w:bCs/>
          <w:color w:val="000000"/>
          <w:sz w:val="22"/>
          <w:szCs w:val="22"/>
        </w:rPr>
        <w:t xml:space="preserve">your </w:t>
      </w:r>
      <w:r w:rsidR="00827DFA">
        <w:rPr>
          <w:rFonts w:ascii="Arial Narrow" w:eastAsia="Times New Roman" w:hAnsi="Arial Narrow" w:cs="Times New Roman"/>
          <w:bCs/>
          <w:color w:val="000000"/>
          <w:sz w:val="22"/>
          <w:szCs w:val="22"/>
        </w:rPr>
        <w:t>subrecipient contact</w:t>
      </w:r>
      <w:r w:rsidRPr="00797724">
        <w:rPr>
          <w:rFonts w:ascii="Arial Narrow" w:eastAsia="Times New Roman" w:hAnsi="Arial Narrow" w:cs="Times New Roman"/>
          <w:bCs/>
          <w:color w:val="000000"/>
          <w:sz w:val="22"/>
          <w:szCs w:val="22"/>
        </w:rPr>
        <w:t xml:space="preserve"> </w:t>
      </w:r>
      <w:r w:rsidR="000226E5">
        <w:rPr>
          <w:rFonts w:ascii="Arial Narrow" w:eastAsia="Times New Roman" w:hAnsi="Arial Narrow" w:cs="Times New Roman"/>
          <w:bCs/>
          <w:color w:val="000000"/>
          <w:sz w:val="22"/>
          <w:szCs w:val="22"/>
        </w:rPr>
        <w:t>prior to</w:t>
      </w:r>
      <w:r w:rsidRPr="00797724">
        <w:rPr>
          <w:rFonts w:ascii="Arial Narrow" w:eastAsia="Times New Roman" w:hAnsi="Arial Narrow" w:cs="Times New Roman"/>
          <w:bCs/>
          <w:color w:val="000000"/>
          <w:sz w:val="22"/>
          <w:szCs w:val="22"/>
        </w:rPr>
        <w:t xml:space="preserve"> </w:t>
      </w:r>
      <w:r w:rsidR="008D72DC">
        <w:rPr>
          <w:rFonts w:ascii="Arial Narrow" w:eastAsia="Times New Roman" w:hAnsi="Arial Narrow" w:cs="Times New Roman"/>
          <w:bCs/>
          <w:color w:val="000000"/>
          <w:sz w:val="22"/>
          <w:szCs w:val="22"/>
        </w:rPr>
        <w:t>July 1, 2015</w:t>
      </w:r>
      <w:r w:rsidRPr="00797724">
        <w:rPr>
          <w:rFonts w:ascii="Arial Narrow" w:eastAsia="Times New Roman" w:hAnsi="Arial Narrow" w:cs="Times New Roman"/>
          <w:bCs/>
          <w:color w:val="000000"/>
          <w:sz w:val="22"/>
          <w:szCs w:val="22"/>
        </w:rPr>
        <w:t>.</w:t>
      </w:r>
    </w:p>
    <w:p w14:paraId="5A70D03D" w14:textId="5A9038DD" w:rsidR="00B12932" w:rsidRPr="00797724" w:rsidRDefault="00B12932" w:rsidP="00FA6EC8">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If you are using the pledges method</w:t>
      </w:r>
      <w:r w:rsidR="000226E5">
        <w:rPr>
          <w:rFonts w:ascii="Arial Narrow" w:eastAsia="Times New Roman" w:hAnsi="Arial Narrow" w:cs="Times New Roman"/>
          <w:bCs/>
          <w:color w:val="000000"/>
          <w:sz w:val="22"/>
          <w:szCs w:val="22"/>
        </w:rPr>
        <w:t xml:space="preserve"> outlined above</w:t>
      </w:r>
      <w:r w:rsidRPr="00797724">
        <w:rPr>
          <w:rFonts w:ascii="Arial Narrow" w:eastAsia="Times New Roman" w:hAnsi="Arial Narrow" w:cs="Times New Roman"/>
          <w:bCs/>
          <w:color w:val="000000"/>
          <w:sz w:val="22"/>
          <w:szCs w:val="22"/>
        </w:rPr>
        <w:t xml:space="preserve">, they must all be signed and </w:t>
      </w:r>
      <w:r w:rsidR="00EC6E09">
        <w:rPr>
          <w:rFonts w:ascii="Arial Narrow" w:eastAsia="Times New Roman" w:hAnsi="Arial Narrow" w:cs="Times New Roman"/>
          <w:bCs/>
          <w:color w:val="000000"/>
          <w:sz w:val="22"/>
          <w:szCs w:val="22"/>
        </w:rPr>
        <w:t>sent to your subrecipient contact by July 31</w:t>
      </w:r>
      <w:r w:rsidRPr="00797724">
        <w:rPr>
          <w:rFonts w:ascii="Arial Narrow" w:eastAsia="Times New Roman" w:hAnsi="Arial Narrow" w:cs="Times New Roman"/>
          <w:bCs/>
          <w:color w:val="000000"/>
          <w:sz w:val="22"/>
          <w:szCs w:val="22"/>
        </w:rPr>
        <w:t xml:space="preserve">, 2015. </w:t>
      </w:r>
    </w:p>
    <w:p w14:paraId="7C1AC540" w14:textId="77777777" w:rsidR="00662513" w:rsidRPr="00797724" w:rsidRDefault="00662513" w:rsidP="00662513">
      <w:pPr>
        <w:rPr>
          <w:rFonts w:ascii="Arial Narrow" w:hAnsi="Arial Narrow"/>
          <w:sz w:val="22"/>
          <w:szCs w:val="22"/>
        </w:rPr>
      </w:pPr>
    </w:p>
    <w:p w14:paraId="338AC406" w14:textId="78A37678" w:rsidR="00B12932" w:rsidRPr="00925703" w:rsidRDefault="00925703" w:rsidP="003B3A54">
      <w:pPr>
        <w:pStyle w:val="Heading2"/>
      </w:pPr>
      <w:bookmarkStart w:id="10" w:name="_Toc294880501"/>
      <w:r w:rsidRPr="00925703">
        <w:t>FINI Funds: Policies and Procedures</w:t>
      </w:r>
      <w:bookmarkEnd w:id="10"/>
    </w:p>
    <w:p w14:paraId="6D8EF07F" w14:textId="77777777" w:rsidR="00740067" w:rsidRPr="00797724" w:rsidRDefault="00515125" w:rsidP="00740067">
      <w:pPr>
        <w:rPr>
          <w:rFonts w:ascii="Arial Narrow" w:eastAsia="Times New Roman" w:hAnsi="Arial Narrow" w:cs="Times New Roman"/>
          <w:bCs/>
          <w:color w:val="000000"/>
          <w:sz w:val="22"/>
          <w:szCs w:val="22"/>
        </w:rPr>
      </w:pPr>
      <w:r>
        <w:rPr>
          <w:rFonts w:ascii="Arial Narrow" w:eastAsia="Times New Roman" w:hAnsi="Arial Narrow" w:cs="Times New Roman"/>
          <w:color w:val="000000"/>
          <w:sz w:val="22"/>
          <w:szCs w:val="22"/>
        </w:rPr>
        <w:pict w14:anchorId="525FB45E">
          <v:rect id="_x0000_i1031" style="width:0;height:1.5pt" o:hralign="center" o:hrstd="t" o:hr="t" fillcolor="#aaa" stroked="f"/>
        </w:pict>
      </w:r>
    </w:p>
    <w:p w14:paraId="4F076503" w14:textId="1118F570" w:rsidR="00362B95" w:rsidRPr="00797724" w:rsidRDefault="00B12932" w:rsidP="00B12932">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Because </w:t>
      </w:r>
      <w:r w:rsidR="0026563C" w:rsidRPr="00797724">
        <w:rPr>
          <w:rFonts w:ascii="Arial Narrow" w:eastAsia="Times New Roman" w:hAnsi="Arial Narrow" w:cs="Times New Roman"/>
          <w:bCs/>
          <w:color w:val="000000"/>
          <w:sz w:val="22"/>
          <w:szCs w:val="22"/>
        </w:rPr>
        <w:t xml:space="preserve">FINI </w:t>
      </w:r>
      <w:r w:rsidRPr="00797724">
        <w:rPr>
          <w:rFonts w:ascii="Arial Narrow" w:eastAsia="Times New Roman" w:hAnsi="Arial Narrow" w:cs="Times New Roman"/>
          <w:bCs/>
          <w:color w:val="000000"/>
          <w:sz w:val="22"/>
          <w:szCs w:val="22"/>
        </w:rPr>
        <w:t xml:space="preserve">is a federal grant, </w:t>
      </w:r>
      <w:r w:rsidR="001026D0" w:rsidRPr="00797724">
        <w:rPr>
          <w:rFonts w:ascii="Arial Narrow" w:eastAsia="Times New Roman" w:hAnsi="Arial Narrow" w:cs="Times New Roman"/>
          <w:bCs/>
          <w:color w:val="000000"/>
          <w:sz w:val="22"/>
          <w:szCs w:val="22"/>
        </w:rPr>
        <w:t xml:space="preserve">Wholesome Wave and all </w:t>
      </w:r>
      <w:r w:rsidR="005F5E2F">
        <w:rPr>
          <w:rFonts w:ascii="Arial Narrow" w:eastAsia="Times New Roman" w:hAnsi="Arial Narrow" w:cs="Times New Roman"/>
          <w:bCs/>
          <w:color w:val="000000"/>
          <w:sz w:val="22"/>
          <w:szCs w:val="22"/>
        </w:rPr>
        <w:t>subrecipient</w:t>
      </w:r>
      <w:r w:rsidR="001026D0" w:rsidRPr="00797724">
        <w:rPr>
          <w:rFonts w:ascii="Arial Narrow" w:eastAsia="Times New Roman" w:hAnsi="Arial Narrow" w:cs="Times New Roman"/>
          <w:bCs/>
          <w:color w:val="000000"/>
          <w:sz w:val="22"/>
          <w:szCs w:val="22"/>
        </w:rPr>
        <w:t>s</w:t>
      </w:r>
      <w:r w:rsidRPr="00797724">
        <w:rPr>
          <w:rFonts w:ascii="Arial Narrow" w:eastAsia="Times New Roman" w:hAnsi="Arial Narrow" w:cs="Times New Roman"/>
          <w:bCs/>
          <w:color w:val="000000"/>
          <w:sz w:val="22"/>
          <w:szCs w:val="22"/>
        </w:rPr>
        <w:t xml:space="preserve"> are held to very </w:t>
      </w:r>
      <w:r w:rsidR="00362B95" w:rsidRPr="00797724">
        <w:rPr>
          <w:rFonts w:ascii="Arial Narrow" w:eastAsia="Times New Roman" w:hAnsi="Arial Narrow" w:cs="Times New Roman"/>
          <w:bCs/>
          <w:color w:val="000000"/>
          <w:sz w:val="22"/>
          <w:szCs w:val="22"/>
        </w:rPr>
        <w:t>particular and comprehensive</w:t>
      </w:r>
      <w:r w:rsidRPr="00797724">
        <w:rPr>
          <w:rFonts w:ascii="Arial Narrow" w:eastAsia="Times New Roman" w:hAnsi="Arial Narrow" w:cs="Times New Roman"/>
          <w:bCs/>
          <w:color w:val="000000"/>
          <w:sz w:val="22"/>
          <w:szCs w:val="22"/>
        </w:rPr>
        <w:t xml:space="preserve"> </w:t>
      </w:r>
      <w:r w:rsidR="00FD1C70" w:rsidRPr="00797724">
        <w:rPr>
          <w:rFonts w:ascii="Arial Narrow" w:eastAsia="Times New Roman" w:hAnsi="Arial Narrow" w:cs="Times New Roman"/>
          <w:bCs/>
          <w:color w:val="000000"/>
          <w:sz w:val="22"/>
          <w:szCs w:val="22"/>
        </w:rPr>
        <w:t>financial</w:t>
      </w:r>
      <w:r w:rsidRPr="00797724">
        <w:rPr>
          <w:rFonts w:ascii="Arial Narrow" w:eastAsia="Times New Roman" w:hAnsi="Arial Narrow" w:cs="Times New Roman"/>
          <w:bCs/>
          <w:color w:val="000000"/>
          <w:sz w:val="22"/>
          <w:szCs w:val="22"/>
        </w:rPr>
        <w:t xml:space="preserve"> </w:t>
      </w:r>
      <w:r w:rsidR="004E24F8" w:rsidRPr="00797724">
        <w:rPr>
          <w:rFonts w:ascii="Arial Narrow" w:eastAsia="Times New Roman" w:hAnsi="Arial Narrow" w:cs="Times New Roman"/>
          <w:bCs/>
          <w:color w:val="000000"/>
          <w:sz w:val="22"/>
          <w:szCs w:val="22"/>
        </w:rPr>
        <w:t>requirements</w:t>
      </w:r>
      <w:r w:rsidRPr="00797724">
        <w:rPr>
          <w:rFonts w:ascii="Arial Narrow" w:eastAsia="Times New Roman" w:hAnsi="Arial Narrow" w:cs="Times New Roman"/>
          <w:bCs/>
          <w:color w:val="000000"/>
          <w:sz w:val="22"/>
          <w:szCs w:val="22"/>
        </w:rPr>
        <w:t>. This section cover</w:t>
      </w:r>
      <w:r w:rsidR="0026563C" w:rsidRPr="00797724">
        <w:rPr>
          <w:rFonts w:ascii="Arial Narrow" w:eastAsia="Times New Roman" w:hAnsi="Arial Narrow" w:cs="Times New Roman"/>
          <w:bCs/>
          <w:color w:val="000000"/>
          <w:sz w:val="22"/>
          <w:szCs w:val="22"/>
        </w:rPr>
        <w:t>s</w:t>
      </w:r>
      <w:r w:rsidRPr="00797724">
        <w:rPr>
          <w:rFonts w:ascii="Arial Narrow" w:eastAsia="Times New Roman" w:hAnsi="Arial Narrow" w:cs="Times New Roman"/>
          <w:bCs/>
          <w:color w:val="000000"/>
          <w:sz w:val="22"/>
          <w:szCs w:val="22"/>
        </w:rPr>
        <w:t xml:space="preserve"> a number of topic areas that are </w:t>
      </w:r>
      <w:r w:rsidR="000226E5">
        <w:rPr>
          <w:rFonts w:ascii="Arial Narrow" w:eastAsia="Times New Roman" w:hAnsi="Arial Narrow" w:cs="Times New Roman"/>
          <w:bCs/>
          <w:color w:val="000000"/>
          <w:sz w:val="22"/>
          <w:szCs w:val="22"/>
        </w:rPr>
        <w:t xml:space="preserve">most relevant to subrecipients but have been included so that you understand how subaward spending and reporting are to be handled in order to </w:t>
      </w:r>
      <w:r w:rsidR="00B34D1F">
        <w:rPr>
          <w:rFonts w:ascii="Arial Narrow" w:eastAsia="Times New Roman" w:hAnsi="Arial Narrow" w:cs="Times New Roman"/>
          <w:bCs/>
          <w:color w:val="000000"/>
          <w:sz w:val="22"/>
          <w:szCs w:val="22"/>
        </w:rPr>
        <w:t>remain in compliance with USDA policies and procedures.</w:t>
      </w:r>
      <w:r w:rsidR="00FD1C70" w:rsidRPr="00797724">
        <w:rPr>
          <w:rFonts w:ascii="Arial Narrow" w:eastAsia="Times New Roman" w:hAnsi="Arial Narrow" w:cs="Times New Roman"/>
          <w:bCs/>
          <w:color w:val="000000"/>
          <w:sz w:val="22"/>
          <w:szCs w:val="22"/>
        </w:rPr>
        <w:t xml:space="preserve"> </w:t>
      </w:r>
    </w:p>
    <w:p w14:paraId="085EF16D" w14:textId="43D8FA94" w:rsidR="00925703" w:rsidRPr="00925703" w:rsidRDefault="0069292B" w:rsidP="001A70E6">
      <w:pPr>
        <w:pStyle w:val="Heading3"/>
      </w:pPr>
      <w:bookmarkStart w:id="11" w:name="_Toc294880502"/>
      <w:r w:rsidRPr="00797724">
        <w:t>Budget</w:t>
      </w:r>
      <w:bookmarkEnd w:id="11"/>
    </w:p>
    <w:p w14:paraId="2DB4D895" w14:textId="4F723923" w:rsidR="0069292B" w:rsidRPr="00797724" w:rsidRDefault="00B34D1F" w:rsidP="00362B95">
      <w:pPr>
        <w:rPr>
          <w:rFonts w:ascii="Arial Narrow" w:eastAsia="Times New Roman" w:hAnsi="Arial Narrow" w:cs="Times New Roman"/>
          <w:bCs/>
          <w:color w:val="000000"/>
          <w:sz w:val="22"/>
          <w:szCs w:val="22"/>
        </w:rPr>
      </w:pPr>
      <w:r>
        <w:rPr>
          <w:rFonts w:ascii="Arial Narrow" w:eastAsia="Times New Roman" w:hAnsi="Arial Narrow" w:cs="Times New Roman"/>
          <w:bCs/>
          <w:color w:val="000000"/>
          <w:sz w:val="22"/>
          <w:szCs w:val="22"/>
        </w:rPr>
        <w:t>Subrecipients have already received their</w:t>
      </w:r>
      <w:r w:rsidR="0026563C" w:rsidRPr="00797724">
        <w:rPr>
          <w:rFonts w:ascii="Arial Narrow" w:eastAsia="Times New Roman" w:hAnsi="Arial Narrow" w:cs="Times New Roman"/>
          <w:bCs/>
          <w:color w:val="000000"/>
          <w:sz w:val="22"/>
          <w:szCs w:val="22"/>
        </w:rPr>
        <w:t xml:space="preserve"> </w:t>
      </w:r>
      <w:r w:rsidR="00E460AF" w:rsidRPr="00797724">
        <w:rPr>
          <w:rFonts w:ascii="Arial Narrow" w:eastAsia="Times New Roman" w:hAnsi="Arial Narrow" w:cs="Times New Roman"/>
          <w:bCs/>
          <w:color w:val="000000"/>
          <w:sz w:val="22"/>
          <w:szCs w:val="22"/>
        </w:rPr>
        <w:t xml:space="preserve">Year 1 </w:t>
      </w:r>
      <w:r w:rsidR="0032686F">
        <w:rPr>
          <w:rFonts w:ascii="Arial Narrow" w:eastAsia="Times New Roman" w:hAnsi="Arial Narrow" w:cs="Times New Roman"/>
          <w:bCs/>
          <w:color w:val="000000"/>
          <w:sz w:val="22"/>
          <w:szCs w:val="22"/>
        </w:rPr>
        <w:t>budget</w:t>
      </w:r>
      <w:r>
        <w:rPr>
          <w:rFonts w:ascii="Arial Narrow" w:eastAsia="Times New Roman" w:hAnsi="Arial Narrow" w:cs="Times New Roman"/>
          <w:bCs/>
          <w:color w:val="000000"/>
          <w:sz w:val="22"/>
          <w:szCs w:val="22"/>
        </w:rPr>
        <w:t xml:space="preserve">. </w:t>
      </w:r>
      <w:r w:rsidR="0026563C" w:rsidRPr="00797724">
        <w:rPr>
          <w:rFonts w:ascii="Arial Narrow" w:eastAsia="Times New Roman" w:hAnsi="Arial Narrow" w:cs="Times New Roman"/>
          <w:bCs/>
          <w:color w:val="000000"/>
          <w:sz w:val="22"/>
          <w:szCs w:val="22"/>
        </w:rPr>
        <w:t>It is</w:t>
      </w:r>
      <w:r w:rsidR="00E460AF" w:rsidRPr="00797724">
        <w:rPr>
          <w:rFonts w:ascii="Arial Narrow" w:eastAsia="Times New Roman" w:hAnsi="Arial Narrow" w:cs="Times New Roman"/>
          <w:bCs/>
          <w:color w:val="000000"/>
          <w:sz w:val="22"/>
          <w:szCs w:val="22"/>
        </w:rPr>
        <w:t xml:space="preserve"> broken down </w:t>
      </w:r>
      <w:r w:rsidR="0069292B" w:rsidRPr="00797724">
        <w:rPr>
          <w:rFonts w:ascii="Arial Narrow" w:eastAsia="Times New Roman" w:hAnsi="Arial Narrow" w:cs="Times New Roman"/>
          <w:bCs/>
          <w:color w:val="000000"/>
          <w:sz w:val="22"/>
          <w:szCs w:val="22"/>
        </w:rPr>
        <w:t>by funds</w:t>
      </w:r>
      <w:r>
        <w:rPr>
          <w:rFonts w:ascii="Arial Narrow" w:eastAsia="Times New Roman" w:hAnsi="Arial Narrow" w:cs="Times New Roman"/>
          <w:bCs/>
          <w:color w:val="000000"/>
          <w:sz w:val="22"/>
          <w:szCs w:val="22"/>
        </w:rPr>
        <w:t xml:space="preserve"> to be</w:t>
      </w:r>
      <w:r w:rsidR="0069292B" w:rsidRPr="00797724">
        <w:rPr>
          <w:rFonts w:ascii="Arial Narrow" w:eastAsia="Times New Roman" w:hAnsi="Arial Narrow" w:cs="Times New Roman"/>
          <w:bCs/>
          <w:color w:val="000000"/>
          <w:sz w:val="22"/>
          <w:szCs w:val="22"/>
        </w:rPr>
        <w:t xml:space="preserve"> receiv</w:t>
      </w:r>
      <w:r>
        <w:rPr>
          <w:rFonts w:ascii="Arial Narrow" w:eastAsia="Times New Roman" w:hAnsi="Arial Narrow" w:cs="Times New Roman"/>
          <w:bCs/>
          <w:color w:val="000000"/>
          <w:sz w:val="22"/>
          <w:szCs w:val="22"/>
        </w:rPr>
        <w:t>ed</w:t>
      </w:r>
      <w:r w:rsidR="0069292B" w:rsidRPr="00797724">
        <w:rPr>
          <w:rFonts w:ascii="Arial Narrow" w:eastAsia="Times New Roman" w:hAnsi="Arial Narrow" w:cs="Times New Roman"/>
          <w:bCs/>
          <w:color w:val="000000"/>
          <w:sz w:val="22"/>
          <w:szCs w:val="22"/>
        </w:rPr>
        <w:t xml:space="preserve"> from </w:t>
      </w:r>
      <w:r w:rsidR="00E460AF" w:rsidRPr="00797724">
        <w:rPr>
          <w:rFonts w:ascii="Arial Narrow" w:eastAsia="Times New Roman" w:hAnsi="Arial Narrow" w:cs="Times New Roman"/>
          <w:bCs/>
          <w:color w:val="000000"/>
          <w:sz w:val="22"/>
          <w:szCs w:val="22"/>
        </w:rPr>
        <w:t xml:space="preserve">Wholesome Wave and </w:t>
      </w:r>
      <w:r w:rsidR="0069292B" w:rsidRPr="00797724">
        <w:rPr>
          <w:rFonts w:ascii="Arial Narrow" w:eastAsia="Times New Roman" w:hAnsi="Arial Narrow" w:cs="Times New Roman"/>
          <w:bCs/>
          <w:color w:val="000000"/>
          <w:sz w:val="22"/>
          <w:szCs w:val="22"/>
        </w:rPr>
        <w:t xml:space="preserve">those to which </w:t>
      </w:r>
      <w:r>
        <w:rPr>
          <w:rFonts w:ascii="Arial Narrow" w:eastAsia="Times New Roman" w:hAnsi="Arial Narrow" w:cs="Times New Roman"/>
          <w:bCs/>
          <w:color w:val="000000"/>
          <w:sz w:val="22"/>
          <w:szCs w:val="22"/>
        </w:rPr>
        <w:t>they</w:t>
      </w:r>
      <w:r w:rsidR="0069292B" w:rsidRPr="00797724">
        <w:rPr>
          <w:rFonts w:ascii="Arial Narrow" w:eastAsia="Times New Roman" w:hAnsi="Arial Narrow" w:cs="Times New Roman"/>
          <w:bCs/>
          <w:color w:val="000000"/>
          <w:sz w:val="22"/>
          <w:szCs w:val="22"/>
        </w:rPr>
        <w:t xml:space="preserve"> have committed in </w:t>
      </w:r>
      <w:r w:rsidR="00E460AF" w:rsidRPr="00797724">
        <w:rPr>
          <w:rFonts w:ascii="Arial Narrow" w:eastAsia="Times New Roman" w:hAnsi="Arial Narrow" w:cs="Times New Roman"/>
          <w:bCs/>
          <w:color w:val="000000"/>
          <w:sz w:val="22"/>
          <w:szCs w:val="22"/>
        </w:rPr>
        <w:t xml:space="preserve">match (which </w:t>
      </w:r>
      <w:r>
        <w:rPr>
          <w:rFonts w:ascii="Arial Narrow" w:eastAsia="Times New Roman" w:hAnsi="Arial Narrow" w:cs="Times New Roman"/>
          <w:bCs/>
          <w:color w:val="000000"/>
          <w:sz w:val="22"/>
          <w:szCs w:val="22"/>
        </w:rPr>
        <w:t>they</w:t>
      </w:r>
      <w:r w:rsidR="00E460AF" w:rsidRPr="00797724">
        <w:rPr>
          <w:rFonts w:ascii="Arial Narrow" w:eastAsia="Times New Roman" w:hAnsi="Arial Narrow" w:cs="Times New Roman"/>
          <w:bCs/>
          <w:color w:val="000000"/>
          <w:sz w:val="22"/>
          <w:szCs w:val="22"/>
        </w:rPr>
        <w:t xml:space="preserve"> </w:t>
      </w:r>
      <w:r w:rsidR="00872C13" w:rsidRPr="00797724">
        <w:rPr>
          <w:rFonts w:ascii="Arial Narrow" w:eastAsia="Times New Roman" w:hAnsi="Arial Narrow" w:cs="Times New Roman"/>
          <w:bCs/>
          <w:color w:val="000000"/>
          <w:sz w:val="22"/>
          <w:szCs w:val="22"/>
        </w:rPr>
        <w:t>have agreed to spend on incentive pr</w:t>
      </w:r>
      <w:r w:rsidR="00511856">
        <w:rPr>
          <w:rFonts w:ascii="Arial Narrow" w:eastAsia="Times New Roman" w:hAnsi="Arial Narrow" w:cs="Times New Roman"/>
          <w:bCs/>
          <w:color w:val="000000"/>
          <w:sz w:val="22"/>
          <w:szCs w:val="22"/>
        </w:rPr>
        <w:t xml:space="preserve">ogram work from </w:t>
      </w:r>
      <w:r>
        <w:rPr>
          <w:rFonts w:ascii="Arial Narrow" w:eastAsia="Times New Roman" w:hAnsi="Arial Narrow" w:cs="Times New Roman"/>
          <w:bCs/>
          <w:color w:val="000000"/>
          <w:sz w:val="22"/>
          <w:szCs w:val="22"/>
        </w:rPr>
        <w:t>their</w:t>
      </w:r>
      <w:r w:rsidR="00511856">
        <w:rPr>
          <w:rFonts w:ascii="Arial Narrow" w:eastAsia="Times New Roman" w:hAnsi="Arial Narrow" w:cs="Times New Roman"/>
          <w:bCs/>
          <w:color w:val="000000"/>
          <w:sz w:val="22"/>
          <w:szCs w:val="22"/>
        </w:rPr>
        <w:t xml:space="preserve"> own funds).</w:t>
      </w:r>
      <w:r w:rsidR="00872C13" w:rsidRPr="00797724">
        <w:rPr>
          <w:rFonts w:ascii="Arial Narrow" w:eastAsia="Times New Roman" w:hAnsi="Arial Narrow" w:cs="Times New Roman"/>
          <w:bCs/>
          <w:color w:val="000000"/>
          <w:sz w:val="22"/>
          <w:szCs w:val="22"/>
        </w:rPr>
        <w:t xml:space="preserve"> </w:t>
      </w:r>
      <w:r w:rsidR="00EC6E09">
        <w:rPr>
          <w:rFonts w:ascii="Arial Narrow" w:eastAsia="Times New Roman" w:hAnsi="Arial Narrow" w:cs="Times New Roman"/>
          <w:bCs/>
          <w:color w:val="000000"/>
          <w:sz w:val="22"/>
          <w:szCs w:val="22"/>
        </w:rPr>
        <w:t xml:space="preserve">Your subrecipient contact will be in touch with you directly about your program budget and funding. </w:t>
      </w:r>
    </w:p>
    <w:p w14:paraId="647A1772" w14:textId="77777777" w:rsidR="00872C13" w:rsidRPr="00797724" w:rsidRDefault="00872C13" w:rsidP="00362B95">
      <w:pPr>
        <w:rPr>
          <w:rFonts w:ascii="Arial Narrow" w:eastAsia="Times New Roman" w:hAnsi="Arial Narrow" w:cs="Times New Roman"/>
          <w:bCs/>
          <w:color w:val="000000"/>
          <w:sz w:val="22"/>
          <w:szCs w:val="22"/>
        </w:rPr>
      </w:pPr>
    </w:p>
    <w:p w14:paraId="7611D987" w14:textId="04A7B476" w:rsidR="00925703" w:rsidRPr="00925703" w:rsidRDefault="00B34D1F" w:rsidP="00925703">
      <w:pPr>
        <w:rPr>
          <w:rFonts w:ascii="Arial Narrow" w:eastAsia="Times New Roman" w:hAnsi="Arial Narrow" w:cs="Times New Roman"/>
          <w:bCs/>
          <w:color w:val="000000"/>
          <w:sz w:val="22"/>
          <w:szCs w:val="22"/>
        </w:rPr>
      </w:pPr>
      <w:r>
        <w:rPr>
          <w:rFonts w:ascii="Arial Narrow" w:eastAsia="Times New Roman" w:hAnsi="Arial Narrow" w:cs="Times New Roman"/>
          <w:bCs/>
          <w:color w:val="000000"/>
          <w:sz w:val="22"/>
          <w:szCs w:val="22"/>
        </w:rPr>
        <w:t>The</w:t>
      </w:r>
      <w:r w:rsidR="00872C13" w:rsidRPr="00797724">
        <w:rPr>
          <w:rFonts w:ascii="Arial Narrow" w:eastAsia="Times New Roman" w:hAnsi="Arial Narrow" w:cs="Times New Roman"/>
          <w:bCs/>
          <w:color w:val="000000"/>
          <w:sz w:val="22"/>
          <w:szCs w:val="22"/>
        </w:rPr>
        <w:t xml:space="preserve"> budget line for Wholesome Wave’s contribution to </w:t>
      </w:r>
      <w:r w:rsidR="00053CB9" w:rsidRPr="00797724">
        <w:rPr>
          <w:rFonts w:ascii="Arial Narrow" w:eastAsia="Times New Roman" w:hAnsi="Arial Narrow" w:cs="Times New Roman"/>
          <w:bCs/>
          <w:color w:val="000000"/>
          <w:sz w:val="22"/>
          <w:szCs w:val="22"/>
        </w:rPr>
        <w:t xml:space="preserve">direct </w:t>
      </w:r>
      <w:r w:rsidR="00872C13" w:rsidRPr="00797724">
        <w:rPr>
          <w:rFonts w:ascii="Arial Narrow" w:eastAsia="Times New Roman" w:hAnsi="Arial Narrow" w:cs="Times New Roman"/>
          <w:bCs/>
          <w:color w:val="000000"/>
          <w:sz w:val="22"/>
          <w:szCs w:val="22"/>
        </w:rPr>
        <w:t xml:space="preserve">incentives cannot be </w:t>
      </w:r>
      <w:r w:rsidR="00053CB9" w:rsidRPr="00797724">
        <w:rPr>
          <w:rFonts w:ascii="Arial Narrow" w:eastAsia="Times New Roman" w:hAnsi="Arial Narrow" w:cs="Times New Roman"/>
          <w:bCs/>
          <w:color w:val="000000"/>
          <w:sz w:val="22"/>
          <w:szCs w:val="22"/>
        </w:rPr>
        <w:t xml:space="preserve">modified, and in particular </w:t>
      </w:r>
      <w:r w:rsidR="00053CB9" w:rsidRPr="00797724">
        <w:rPr>
          <w:rFonts w:ascii="Arial Narrow" w:eastAsia="Times New Roman" w:hAnsi="Arial Narrow" w:cs="Times New Roman"/>
          <w:b/>
          <w:bCs/>
          <w:color w:val="000000"/>
          <w:sz w:val="22"/>
          <w:szCs w:val="22"/>
        </w:rPr>
        <w:t>any unexpended direct incentive funds cannot be repurposed</w:t>
      </w:r>
      <w:r w:rsidR="00053CB9" w:rsidRPr="00797724">
        <w:rPr>
          <w:rFonts w:ascii="Arial Narrow" w:eastAsia="Times New Roman" w:hAnsi="Arial Narrow" w:cs="Times New Roman"/>
          <w:bCs/>
          <w:color w:val="000000"/>
          <w:sz w:val="22"/>
          <w:szCs w:val="22"/>
        </w:rPr>
        <w:t xml:space="preserve">. </w:t>
      </w:r>
      <w:r w:rsidR="00872C13" w:rsidRPr="00797724">
        <w:rPr>
          <w:rFonts w:ascii="Arial Narrow" w:eastAsia="Times New Roman" w:hAnsi="Arial Narrow" w:cs="Times New Roman"/>
          <w:bCs/>
          <w:color w:val="000000"/>
          <w:sz w:val="22"/>
          <w:szCs w:val="22"/>
        </w:rPr>
        <w:t xml:space="preserve">If you find that your </w:t>
      </w:r>
      <w:r>
        <w:rPr>
          <w:rFonts w:ascii="Arial Narrow" w:eastAsia="Times New Roman" w:hAnsi="Arial Narrow" w:cs="Times New Roman"/>
          <w:bCs/>
          <w:color w:val="000000"/>
          <w:sz w:val="22"/>
          <w:szCs w:val="22"/>
        </w:rPr>
        <w:t xml:space="preserve">market’s </w:t>
      </w:r>
      <w:r w:rsidR="00872C13" w:rsidRPr="00797724">
        <w:rPr>
          <w:rFonts w:ascii="Arial Narrow" w:eastAsia="Times New Roman" w:hAnsi="Arial Narrow" w:cs="Times New Roman"/>
          <w:bCs/>
          <w:color w:val="000000"/>
          <w:sz w:val="22"/>
          <w:szCs w:val="22"/>
        </w:rPr>
        <w:t xml:space="preserve">actual expenditures for incentives are significantly higher or lower than projected, </w:t>
      </w:r>
      <w:r w:rsidR="00053CB9" w:rsidRPr="00797724">
        <w:rPr>
          <w:rFonts w:ascii="Arial Narrow" w:eastAsia="Times New Roman" w:hAnsi="Arial Narrow" w:cs="Times New Roman"/>
          <w:bCs/>
          <w:color w:val="000000"/>
          <w:sz w:val="22"/>
          <w:szCs w:val="22"/>
        </w:rPr>
        <w:t xml:space="preserve">bring this to </w:t>
      </w:r>
      <w:r w:rsidR="00827DFA">
        <w:rPr>
          <w:rFonts w:ascii="Arial Narrow" w:eastAsia="Times New Roman" w:hAnsi="Arial Narrow" w:cs="Times New Roman"/>
          <w:bCs/>
          <w:color w:val="000000"/>
          <w:sz w:val="22"/>
          <w:szCs w:val="22"/>
        </w:rPr>
        <w:t>your s</w:t>
      </w:r>
      <w:r>
        <w:rPr>
          <w:rFonts w:ascii="Arial Narrow" w:eastAsia="Times New Roman" w:hAnsi="Arial Narrow" w:cs="Times New Roman"/>
          <w:bCs/>
          <w:color w:val="000000"/>
          <w:sz w:val="22"/>
          <w:szCs w:val="22"/>
        </w:rPr>
        <w:t xml:space="preserve">ubrecipient </w:t>
      </w:r>
      <w:r w:rsidR="00827DFA">
        <w:rPr>
          <w:rFonts w:ascii="Arial Narrow" w:eastAsia="Times New Roman" w:hAnsi="Arial Narrow" w:cs="Times New Roman"/>
          <w:bCs/>
          <w:color w:val="000000"/>
          <w:sz w:val="22"/>
          <w:szCs w:val="22"/>
        </w:rPr>
        <w:t>c</w:t>
      </w:r>
      <w:r>
        <w:rPr>
          <w:rFonts w:ascii="Arial Narrow" w:eastAsia="Times New Roman" w:hAnsi="Arial Narrow" w:cs="Times New Roman"/>
          <w:bCs/>
          <w:color w:val="000000"/>
          <w:sz w:val="22"/>
          <w:szCs w:val="22"/>
        </w:rPr>
        <w:t>ontact’s</w:t>
      </w:r>
      <w:r w:rsidR="00053CB9" w:rsidRPr="00797724">
        <w:rPr>
          <w:rFonts w:ascii="Arial Narrow" w:eastAsia="Times New Roman" w:hAnsi="Arial Narrow" w:cs="Times New Roman"/>
          <w:bCs/>
          <w:color w:val="000000"/>
          <w:sz w:val="22"/>
          <w:szCs w:val="22"/>
        </w:rPr>
        <w:t xml:space="preserve"> attention</w:t>
      </w:r>
      <w:r w:rsidR="00053CB9" w:rsidRPr="00797724">
        <w:rPr>
          <w:rFonts w:ascii="Arial Narrow" w:eastAsia="Times New Roman" w:hAnsi="Arial Narrow" w:cs="Times New Roman"/>
          <w:b/>
          <w:bCs/>
          <w:color w:val="000000"/>
          <w:sz w:val="22"/>
          <w:szCs w:val="22"/>
        </w:rPr>
        <w:t xml:space="preserve"> </w:t>
      </w:r>
      <w:r w:rsidR="00053CB9" w:rsidRPr="00797724">
        <w:rPr>
          <w:rFonts w:ascii="Arial Narrow" w:eastAsia="Times New Roman" w:hAnsi="Arial Narrow" w:cs="Times New Roman"/>
          <w:bCs/>
          <w:color w:val="000000"/>
          <w:sz w:val="22"/>
          <w:szCs w:val="22"/>
        </w:rPr>
        <w:t xml:space="preserve">as it has direct impact on our outcome measures to USDA. </w:t>
      </w:r>
    </w:p>
    <w:p w14:paraId="3D609CAB" w14:textId="266D22B3" w:rsidR="00925703" w:rsidRPr="00925703" w:rsidRDefault="00193DE6" w:rsidP="001A70E6">
      <w:pPr>
        <w:pStyle w:val="Heading3"/>
      </w:pPr>
      <w:bookmarkStart w:id="12" w:name="_Toc294880503"/>
      <w:r>
        <w:t>Financial Report</w:t>
      </w:r>
      <w:r w:rsidR="0069292B" w:rsidRPr="00797724">
        <w:t xml:space="preserve"> Schedule</w:t>
      </w:r>
      <w:bookmarkEnd w:id="12"/>
      <w:r w:rsidR="0069292B" w:rsidRPr="00797724">
        <w:t xml:space="preserve"> </w:t>
      </w:r>
    </w:p>
    <w:p w14:paraId="1E503475" w14:textId="77777777" w:rsidR="00D56CC9" w:rsidRPr="00797724" w:rsidRDefault="00D56CC9" w:rsidP="00D56CC9">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The following process will govern subrecipient payments: </w:t>
      </w:r>
    </w:p>
    <w:p w14:paraId="05F9277A" w14:textId="77777777" w:rsidR="00D56CC9" w:rsidRPr="00797724" w:rsidRDefault="00D56CC9" w:rsidP="00D56CC9">
      <w:pPr>
        <w:rPr>
          <w:rFonts w:ascii="Arial Narrow" w:eastAsia="Times New Roman" w:hAnsi="Arial Narrow" w:cs="Times New Roman"/>
          <w:bCs/>
          <w:color w:val="000000"/>
          <w:sz w:val="22"/>
          <w:szCs w:val="22"/>
        </w:rPr>
      </w:pPr>
    </w:p>
    <w:p w14:paraId="426C24EC" w14:textId="3976E434" w:rsidR="00D56CC9" w:rsidRPr="00797724" w:rsidRDefault="00D56CC9" w:rsidP="00643ADE">
      <w:pPr>
        <w:pStyle w:val="ListParagraph"/>
        <w:numPr>
          <w:ilvl w:val="0"/>
          <w:numId w:val="25"/>
        </w:numPr>
        <w:ind w:left="720"/>
        <w:rPr>
          <w:rFonts w:ascii="Arial Narrow" w:eastAsia="Times New Roman" w:hAnsi="Arial Narrow" w:cs="Times New Roman"/>
          <w:bCs/>
          <w:color w:val="000000"/>
          <w:sz w:val="22"/>
          <w:szCs w:val="22"/>
        </w:rPr>
      </w:pPr>
      <w:r w:rsidRPr="00797724">
        <w:rPr>
          <w:rFonts w:ascii="Arial Narrow" w:eastAsia="Times New Roman" w:hAnsi="Arial Narrow" w:cs="Times New Roman"/>
          <w:b/>
          <w:bCs/>
          <w:i/>
          <w:color w:val="000000"/>
          <w:sz w:val="22"/>
          <w:szCs w:val="22"/>
        </w:rPr>
        <w:t>20% advance</w:t>
      </w:r>
      <w:r w:rsidRPr="00797724">
        <w:rPr>
          <w:rFonts w:ascii="Arial Narrow" w:eastAsia="Times New Roman" w:hAnsi="Arial Narrow" w:cs="Times New Roman"/>
          <w:b/>
          <w:bCs/>
          <w:color w:val="000000"/>
          <w:sz w:val="22"/>
          <w:szCs w:val="22"/>
        </w:rPr>
        <w:t xml:space="preserve">: </w:t>
      </w:r>
      <w:r w:rsidRPr="00797724">
        <w:rPr>
          <w:rFonts w:ascii="Arial Narrow" w:eastAsia="Times New Roman" w:hAnsi="Arial Narrow" w:cs="Times New Roman"/>
          <w:bCs/>
          <w:color w:val="000000"/>
          <w:sz w:val="22"/>
          <w:szCs w:val="22"/>
        </w:rPr>
        <w:t xml:space="preserve">Upon signing their contracts, </w:t>
      </w:r>
      <w:r w:rsidR="005F5E2F">
        <w:rPr>
          <w:rFonts w:ascii="Arial Narrow" w:eastAsia="Times New Roman" w:hAnsi="Arial Narrow" w:cs="Times New Roman"/>
          <w:bCs/>
          <w:color w:val="000000"/>
          <w:sz w:val="22"/>
          <w:szCs w:val="22"/>
        </w:rPr>
        <w:t>subrecipient</w:t>
      </w:r>
      <w:r w:rsidRPr="00797724">
        <w:rPr>
          <w:rFonts w:ascii="Arial Narrow" w:eastAsia="Times New Roman" w:hAnsi="Arial Narrow" w:cs="Times New Roman"/>
          <w:bCs/>
          <w:color w:val="000000"/>
          <w:sz w:val="22"/>
          <w:szCs w:val="22"/>
        </w:rPr>
        <w:t xml:space="preserve">s will receive an advance worth 20% of the entire contract for the year. (In other words, if </w:t>
      </w:r>
      <w:r w:rsidR="00B34D1F">
        <w:rPr>
          <w:rFonts w:ascii="Arial Narrow" w:eastAsia="Times New Roman" w:hAnsi="Arial Narrow" w:cs="Times New Roman"/>
          <w:bCs/>
          <w:color w:val="000000"/>
          <w:sz w:val="22"/>
          <w:szCs w:val="22"/>
        </w:rPr>
        <w:t>the</w:t>
      </w:r>
      <w:r w:rsidRPr="00797724">
        <w:rPr>
          <w:rFonts w:ascii="Arial Narrow" w:eastAsia="Times New Roman" w:hAnsi="Arial Narrow" w:cs="Times New Roman"/>
          <w:bCs/>
          <w:color w:val="000000"/>
          <w:sz w:val="22"/>
          <w:szCs w:val="22"/>
        </w:rPr>
        <w:t xml:space="preserve"> budget for Year 1 is $5,000, </w:t>
      </w:r>
      <w:r w:rsidR="00B34D1F">
        <w:rPr>
          <w:rFonts w:ascii="Arial Narrow" w:eastAsia="Times New Roman" w:hAnsi="Arial Narrow" w:cs="Times New Roman"/>
          <w:bCs/>
          <w:color w:val="000000"/>
          <w:sz w:val="22"/>
          <w:szCs w:val="22"/>
        </w:rPr>
        <w:t>they</w:t>
      </w:r>
      <w:r w:rsidRPr="00797724">
        <w:rPr>
          <w:rFonts w:ascii="Arial Narrow" w:eastAsia="Times New Roman" w:hAnsi="Arial Narrow" w:cs="Times New Roman"/>
          <w:bCs/>
          <w:color w:val="000000"/>
          <w:sz w:val="22"/>
          <w:szCs w:val="22"/>
        </w:rPr>
        <w:t xml:space="preserve"> will receive 20%, or $1,000, up front.)</w:t>
      </w:r>
    </w:p>
    <w:p w14:paraId="49D15504" w14:textId="1AF13F54" w:rsidR="00D56CC9" w:rsidRPr="00797724" w:rsidRDefault="00D56CC9" w:rsidP="00643ADE">
      <w:pPr>
        <w:pStyle w:val="ListParagraph"/>
        <w:numPr>
          <w:ilvl w:val="0"/>
          <w:numId w:val="25"/>
        </w:numPr>
        <w:ind w:left="720"/>
        <w:rPr>
          <w:rFonts w:ascii="Arial Narrow" w:eastAsia="Times New Roman" w:hAnsi="Arial Narrow" w:cs="Times New Roman"/>
          <w:bCs/>
          <w:color w:val="000000"/>
          <w:sz w:val="22"/>
          <w:szCs w:val="22"/>
        </w:rPr>
      </w:pPr>
      <w:r w:rsidRPr="00797724">
        <w:rPr>
          <w:rFonts w:ascii="Arial Narrow" w:eastAsia="Times New Roman" w:hAnsi="Arial Narrow" w:cs="Times New Roman"/>
          <w:b/>
          <w:bCs/>
          <w:i/>
          <w:color w:val="000000"/>
          <w:sz w:val="22"/>
          <w:szCs w:val="22"/>
        </w:rPr>
        <w:t>Reimbursement through financial reporting</w:t>
      </w:r>
      <w:r w:rsidRPr="00797724">
        <w:rPr>
          <w:rFonts w:ascii="Arial Narrow" w:eastAsia="Times New Roman" w:hAnsi="Arial Narrow" w:cs="Times New Roman"/>
          <w:b/>
          <w:bCs/>
          <w:color w:val="000000"/>
          <w:sz w:val="22"/>
          <w:szCs w:val="22"/>
        </w:rPr>
        <w:t>:</w:t>
      </w:r>
      <w:r w:rsidRPr="00797724">
        <w:rPr>
          <w:rFonts w:ascii="Arial Narrow" w:eastAsia="Times New Roman" w:hAnsi="Arial Narrow" w:cs="Times New Roman"/>
          <w:bCs/>
          <w:color w:val="000000"/>
          <w:sz w:val="22"/>
          <w:szCs w:val="22"/>
        </w:rPr>
        <w:t xml:space="preserve"> </w:t>
      </w:r>
      <w:r w:rsidR="005F5E2F">
        <w:rPr>
          <w:rFonts w:ascii="Arial Narrow" w:eastAsia="Times New Roman" w:hAnsi="Arial Narrow" w:cs="Times New Roman"/>
          <w:bCs/>
          <w:color w:val="000000"/>
          <w:sz w:val="22"/>
          <w:szCs w:val="22"/>
        </w:rPr>
        <w:t>Subrecipient</w:t>
      </w:r>
      <w:r w:rsidRPr="00797724">
        <w:rPr>
          <w:rFonts w:ascii="Arial Narrow" w:eastAsia="Times New Roman" w:hAnsi="Arial Narrow" w:cs="Times New Roman"/>
          <w:bCs/>
          <w:color w:val="000000"/>
          <w:sz w:val="22"/>
          <w:szCs w:val="22"/>
        </w:rPr>
        <w:t>s will be responsible for reporting on all their expenditures</w:t>
      </w:r>
      <w:r w:rsidR="00741D25" w:rsidRPr="00797724">
        <w:rPr>
          <w:rFonts w:ascii="Arial Narrow" w:eastAsia="Times New Roman" w:hAnsi="Arial Narrow" w:cs="Times New Roman"/>
          <w:bCs/>
          <w:color w:val="000000"/>
          <w:sz w:val="22"/>
          <w:szCs w:val="22"/>
        </w:rPr>
        <w:t xml:space="preserve">, both those from Wholesome Wave and the </w:t>
      </w:r>
      <w:r w:rsidR="00925703" w:rsidRPr="00797724">
        <w:rPr>
          <w:rFonts w:ascii="Arial Narrow" w:eastAsia="Times New Roman" w:hAnsi="Arial Narrow" w:cs="Times New Roman"/>
          <w:bCs/>
          <w:color w:val="000000"/>
          <w:sz w:val="22"/>
          <w:szCs w:val="22"/>
        </w:rPr>
        <w:t xml:space="preserve">subrecipient </w:t>
      </w:r>
      <w:r w:rsidR="00741D25" w:rsidRPr="00797724">
        <w:rPr>
          <w:rFonts w:ascii="Arial Narrow" w:eastAsia="Times New Roman" w:hAnsi="Arial Narrow" w:cs="Times New Roman"/>
          <w:bCs/>
          <w:color w:val="000000"/>
          <w:sz w:val="22"/>
          <w:szCs w:val="22"/>
        </w:rPr>
        <w:t>in-kind match contribution. Subrecipient</w:t>
      </w:r>
      <w:r w:rsidR="00055A9A">
        <w:rPr>
          <w:rFonts w:ascii="Arial Narrow" w:eastAsia="Times New Roman" w:hAnsi="Arial Narrow" w:cs="Times New Roman"/>
          <w:bCs/>
          <w:color w:val="000000"/>
          <w:sz w:val="22"/>
          <w:szCs w:val="22"/>
        </w:rPr>
        <w:t>s</w:t>
      </w:r>
      <w:r w:rsidR="00741D25" w:rsidRPr="00797724">
        <w:rPr>
          <w:rFonts w:ascii="Arial Narrow" w:eastAsia="Times New Roman" w:hAnsi="Arial Narrow" w:cs="Times New Roman"/>
          <w:bCs/>
          <w:color w:val="000000"/>
          <w:sz w:val="22"/>
          <w:szCs w:val="22"/>
        </w:rPr>
        <w:t xml:space="preserve"> may </w:t>
      </w:r>
      <w:r w:rsidR="00193DE6">
        <w:rPr>
          <w:rFonts w:ascii="Arial Narrow" w:eastAsia="Times New Roman" w:hAnsi="Arial Narrow" w:cs="Times New Roman"/>
          <w:bCs/>
          <w:color w:val="000000"/>
          <w:sz w:val="22"/>
          <w:szCs w:val="22"/>
        </w:rPr>
        <w:t>submit financial reports to</w:t>
      </w:r>
      <w:r w:rsidR="00741D25" w:rsidRPr="00797724">
        <w:rPr>
          <w:rFonts w:ascii="Arial Narrow" w:eastAsia="Times New Roman" w:hAnsi="Arial Narrow" w:cs="Times New Roman"/>
          <w:bCs/>
          <w:color w:val="000000"/>
          <w:sz w:val="22"/>
          <w:szCs w:val="22"/>
        </w:rPr>
        <w:t xml:space="preserve"> Wholesome Wave bimonthly (every other month) for reimbursement of up to 80% of total budget for subaward period of performance.</w:t>
      </w:r>
      <w:r w:rsidR="00DE4ACB" w:rsidRPr="00797724">
        <w:rPr>
          <w:rFonts w:ascii="Arial Narrow" w:eastAsia="Times New Roman" w:hAnsi="Arial Narrow" w:cs="Times New Roman"/>
          <w:bCs/>
          <w:color w:val="000000"/>
          <w:sz w:val="22"/>
          <w:szCs w:val="22"/>
        </w:rPr>
        <w:t xml:space="preserve"> </w:t>
      </w:r>
      <w:r w:rsidR="00B34D1F">
        <w:rPr>
          <w:rFonts w:ascii="Arial Narrow" w:eastAsia="Times New Roman" w:hAnsi="Arial Narrow" w:cs="Times New Roman"/>
          <w:bCs/>
          <w:color w:val="000000"/>
          <w:sz w:val="22"/>
          <w:szCs w:val="22"/>
        </w:rPr>
        <w:t>The</w:t>
      </w:r>
      <w:r w:rsidR="00DE4ACB" w:rsidRPr="00797724">
        <w:rPr>
          <w:rFonts w:ascii="Arial Narrow" w:eastAsia="Times New Roman" w:hAnsi="Arial Narrow" w:cs="Times New Roman"/>
          <w:bCs/>
          <w:color w:val="000000"/>
          <w:sz w:val="22"/>
          <w:szCs w:val="22"/>
        </w:rPr>
        <w:t xml:space="preserve"> first reimbursement request/financial report must document how </w:t>
      </w:r>
      <w:r w:rsidR="00B34D1F">
        <w:rPr>
          <w:rFonts w:ascii="Arial Narrow" w:eastAsia="Times New Roman" w:hAnsi="Arial Narrow" w:cs="Times New Roman"/>
          <w:bCs/>
          <w:color w:val="000000"/>
          <w:sz w:val="22"/>
          <w:szCs w:val="22"/>
        </w:rPr>
        <w:t>they</w:t>
      </w:r>
      <w:r w:rsidR="00DE4ACB" w:rsidRPr="00797724">
        <w:rPr>
          <w:rFonts w:ascii="Arial Narrow" w:eastAsia="Times New Roman" w:hAnsi="Arial Narrow" w:cs="Times New Roman"/>
          <w:bCs/>
          <w:color w:val="000000"/>
          <w:sz w:val="22"/>
          <w:szCs w:val="22"/>
        </w:rPr>
        <w:t xml:space="preserve"> have spent </w:t>
      </w:r>
      <w:r w:rsidR="00B34D1F">
        <w:rPr>
          <w:rFonts w:ascii="Arial Narrow" w:eastAsia="Times New Roman" w:hAnsi="Arial Narrow" w:cs="Times New Roman"/>
          <w:bCs/>
          <w:color w:val="000000"/>
          <w:sz w:val="22"/>
          <w:szCs w:val="22"/>
        </w:rPr>
        <w:t>the 20%</w:t>
      </w:r>
      <w:r w:rsidR="00DE4ACB" w:rsidRPr="00797724">
        <w:rPr>
          <w:rFonts w:ascii="Arial Narrow" w:eastAsia="Times New Roman" w:hAnsi="Arial Narrow" w:cs="Times New Roman"/>
          <w:bCs/>
          <w:color w:val="000000"/>
          <w:sz w:val="22"/>
          <w:szCs w:val="22"/>
        </w:rPr>
        <w:t xml:space="preserve"> advance, and then document any additional funds </w:t>
      </w:r>
      <w:r w:rsidR="00B34D1F">
        <w:rPr>
          <w:rFonts w:ascii="Arial Narrow" w:eastAsia="Times New Roman" w:hAnsi="Arial Narrow" w:cs="Times New Roman"/>
          <w:bCs/>
          <w:color w:val="000000"/>
          <w:sz w:val="22"/>
          <w:szCs w:val="22"/>
        </w:rPr>
        <w:t>they</w:t>
      </w:r>
      <w:r w:rsidR="00DE4ACB" w:rsidRPr="00797724">
        <w:rPr>
          <w:rFonts w:ascii="Arial Narrow" w:eastAsia="Times New Roman" w:hAnsi="Arial Narrow" w:cs="Times New Roman"/>
          <w:bCs/>
          <w:color w:val="000000"/>
          <w:sz w:val="22"/>
          <w:szCs w:val="22"/>
        </w:rPr>
        <w:t xml:space="preserve"> have expended and for which </w:t>
      </w:r>
      <w:r w:rsidR="00B34D1F">
        <w:rPr>
          <w:rFonts w:ascii="Arial Narrow" w:eastAsia="Times New Roman" w:hAnsi="Arial Narrow" w:cs="Times New Roman"/>
          <w:bCs/>
          <w:color w:val="000000"/>
          <w:sz w:val="22"/>
          <w:szCs w:val="22"/>
        </w:rPr>
        <w:t>they</w:t>
      </w:r>
      <w:r w:rsidR="00DE4ACB" w:rsidRPr="00797724">
        <w:rPr>
          <w:rFonts w:ascii="Arial Narrow" w:eastAsia="Times New Roman" w:hAnsi="Arial Narrow" w:cs="Times New Roman"/>
          <w:bCs/>
          <w:color w:val="000000"/>
          <w:sz w:val="22"/>
          <w:szCs w:val="22"/>
        </w:rPr>
        <w:t xml:space="preserve"> are requesting reimbursement. </w:t>
      </w:r>
    </w:p>
    <w:p w14:paraId="7EB747C7" w14:textId="27C7483F" w:rsidR="00D56CC9" w:rsidRPr="00797724" w:rsidRDefault="00D56CC9" w:rsidP="00643ADE">
      <w:pPr>
        <w:pStyle w:val="ListParagraph"/>
        <w:numPr>
          <w:ilvl w:val="0"/>
          <w:numId w:val="25"/>
        </w:numPr>
        <w:ind w:left="720"/>
        <w:rPr>
          <w:rFonts w:ascii="Arial Narrow" w:eastAsia="Times New Roman" w:hAnsi="Arial Narrow" w:cs="Times New Roman"/>
          <w:bCs/>
          <w:color w:val="000000"/>
          <w:sz w:val="22"/>
          <w:szCs w:val="22"/>
        </w:rPr>
      </w:pPr>
      <w:r w:rsidRPr="00797724">
        <w:rPr>
          <w:rFonts w:ascii="Arial Narrow" w:eastAsia="Times New Roman" w:hAnsi="Arial Narrow" w:cs="Times New Roman"/>
          <w:b/>
          <w:bCs/>
          <w:i/>
          <w:color w:val="000000"/>
          <w:sz w:val="22"/>
          <w:szCs w:val="22"/>
        </w:rPr>
        <w:t>Final 20% of grants will be withheld</w:t>
      </w:r>
      <w:r w:rsidRPr="00797724">
        <w:rPr>
          <w:rFonts w:ascii="Arial Narrow" w:eastAsia="Times New Roman" w:hAnsi="Arial Narrow" w:cs="Times New Roman"/>
          <w:bCs/>
          <w:color w:val="000000"/>
          <w:sz w:val="22"/>
          <w:szCs w:val="22"/>
        </w:rPr>
        <w:t xml:space="preserve"> until </w:t>
      </w:r>
      <w:r w:rsidR="00925703">
        <w:rPr>
          <w:rFonts w:ascii="Arial Narrow" w:eastAsia="Times New Roman" w:hAnsi="Arial Narrow" w:cs="Times New Roman"/>
          <w:bCs/>
          <w:color w:val="000000"/>
          <w:sz w:val="22"/>
          <w:szCs w:val="22"/>
        </w:rPr>
        <w:t xml:space="preserve">subrecipients </w:t>
      </w:r>
      <w:r w:rsidRPr="00797724">
        <w:rPr>
          <w:rFonts w:ascii="Arial Narrow" w:eastAsia="Times New Roman" w:hAnsi="Arial Narrow" w:cs="Times New Roman"/>
          <w:bCs/>
          <w:color w:val="000000"/>
          <w:sz w:val="22"/>
          <w:szCs w:val="22"/>
        </w:rPr>
        <w:t xml:space="preserve">have submitted any outstanding data and required reports at the end of the project period. </w:t>
      </w:r>
    </w:p>
    <w:p w14:paraId="6D8CBD43" w14:textId="77777777" w:rsidR="00D56CC9" w:rsidRPr="00797724" w:rsidRDefault="00D56CC9" w:rsidP="00D56CC9">
      <w:pPr>
        <w:rPr>
          <w:rFonts w:ascii="Arial Narrow" w:eastAsia="Times New Roman" w:hAnsi="Arial Narrow" w:cs="Times New Roman"/>
          <w:bCs/>
          <w:color w:val="000000"/>
          <w:sz w:val="22"/>
          <w:szCs w:val="22"/>
        </w:rPr>
      </w:pPr>
    </w:p>
    <w:p w14:paraId="15EEE284" w14:textId="25DEB06F" w:rsidR="004A6E1A" w:rsidRPr="00797724" w:rsidRDefault="0069292B" w:rsidP="00D56CC9">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Upon receipt of </w:t>
      </w:r>
      <w:r w:rsidR="00B34D1F">
        <w:rPr>
          <w:rFonts w:ascii="Arial Narrow" w:eastAsia="Times New Roman" w:hAnsi="Arial Narrow" w:cs="Times New Roman"/>
          <w:bCs/>
          <w:color w:val="000000"/>
          <w:sz w:val="22"/>
          <w:szCs w:val="22"/>
        </w:rPr>
        <w:t>a subrecipient’s</w:t>
      </w:r>
      <w:r w:rsidRPr="00797724">
        <w:rPr>
          <w:rFonts w:ascii="Arial Narrow" w:eastAsia="Times New Roman" w:hAnsi="Arial Narrow" w:cs="Times New Roman"/>
          <w:bCs/>
          <w:color w:val="000000"/>
          <w:sz w:val="22"/>
          <w:szCs w:val="22"/>
        </w:rPr>
        <w:t xml:space="preserve"> financial report, Wholesome Wave will verify that all financial and non-financial information requirements </w:t>
      </w:r>
      <w:r w:rsidR="004A6E1A" w:rsidRPr="00797724">
        <w:rPr>
          <w:rFonts w:ascii="Arial Narrow" w:eastAsia="Times New Roman" w:hAnsi="Arial Narrow" w:cs="Times New Roman"/>
          <w:bCs/>
          <w:color w:val="000000"/>
          <w:sz w:val="22"/>
          <w:szCs w:val="22"/>
        </w:rPr>
        <w:t xml:space="preserve">to date </w:t>
      </w:r>
      <w:r w:rsidRPr="00797724">
        <w:rPr>
          <w:rFonts w:ascii="Arial Narrow" w:eastAsia="Times New Roman" w:hAnsi="Arial Narrow" w:cs="Times New Roman"/>
          <w:bCs/>
          <w:color w:val="000000"/>
          <w:sz w:val="22"/>
          <w:szCs w:val="22"/>
        </w:rPr>
        <w:t xml:space="preserve">have been met and then process a </w:t>
      </w:r>
      <w:r w:rsidR="004A6E1A" w:rsidRPr="00797724">
        <w:rPr>
          <w:rFonts w:ascii="Arial Narrow" w:eastAsia="Times New Roman" w:hAnsi="Arial Narrow" w:cs="Times New Roman"/>
          <w:bCs/>
          <w:color w:val="000000"/>
          <w:sz w:val="22"/>
          <w:szCs w:val="22"/>
        </w:rPr>
        <w:t xml:space="preserve">check request. If all requirements have been met, </w:t>
      </w:r>
      <w:r w:rsidR="00B34D1F">
        <w:rPr>
          <w:rFonts w:ascii="Arial Narrow" w:eastAsia="Times New Roman" w:hAnsi="Arial Narrow" w:cs="Times New Roman"/>
          <w:bCs/>
          <w:color w:val="000000"/>
          <w:sz w:val="22"/>
          <w:szCs w:val="22"/>
        </w:rPr>
        <w:t>the subrecipient</w:t>
      </w:r>
      <w:r w:rsidR="004A6E1A" w:rsidRPr="00797724">
        <w:rPr>
          <w:rFonts w:ascii="Arial Narrow" w:eastAsia="Times New Roman" w:hAnsi="Arial Narrow" w:cs="Times New Roman"/>
          <w:bCs/>
          <w:color w:val="000000"/>
          <w:sz w:val="22"/>
          <w:szCs w:val="22"/>
        </w:rPr>
        <w:t xml:space="preserve"> organization should receive a check within 2 weeks of submission of </w:t>
      </w:r>
      <w:r w:rsidR="00B34D1F">
        <w:rPr>
          <w:rFonts w:ascii="Arial Narrow" w:eastAsia="Times New Roman" w:hAnsi="Arial Narrow" w:cs="Times New Roman"/>
          <w:bCs/>
          <w:color w:val="000000"/>
          <w:sz w:val="22"/>
          <w:szCs w:val="22"/>
        </w:rPr>
        <w:t>the</w:t>
      </w:r>
      <w:r w:rsidR="004A6E1A" w:rsidRPr="00797724">
        <w:rPr>
          <w:rFonts w:ascii="Arial Narrow" w:eastAsia="Times New Roman" w:hAnsi="Arial Narrow" w:cs="Times New Roman"/>
          <w:bCs/>
          <w:color w:val="000000"/>
          <w:sz w:val="22"/>
          <w:szCs w:val="22"/>
        </w:rPr>
        <w:t xml:space="preserve"> financial report. </w:t>
      </w:r>
    </w:p>
    <w:p w14:paraId="78815636" w14:textId="08749369" w:rsidR="0069292B" w:rsidRPr="00797724" w:rsidRDefault="004A6E1A" w:rsidP="00D56CC9">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 </w:t>
      </w:r>
      <w:r w:rsidR="0069292B" w:rsidRPr="00797724">
        <w:rPr>
          <w:rFonts w:ascii="Arial Narrow" w:eastAsia="Times New Roman" w:hAnsi="Arial Narrow" w:cs="Times New Roman"/>
          <w:bCs/>
          <w:color w:val="000000"/>
          <w:sz w:val="22"/>
          <w:szCs w:val="22"/>
        </w:rPr>
        <w:t xml:space="preserve"> </w:t>
      </w:r>
    </w:p>
    <w:p w14:paraId="232B5B93" w14:textId="48AE9C4B" w:rsidR="00925703" w:rsidRPr="00925703" w:rsidRDefault="004A6E1A" w:rsidP="001A70E6">
      <w:pPr>
        <w:pStyle w:val="Heading3"/>
      </w:pPr>
      <w:bookmarkStart w:id="13" w:name="_Toc294880504"/>
      <w:r w:rsidRPr="00797724">
        <w:t xml:space="preserve">How </w:t>
      </w:r>
      <w:r w:rsidR="00110F75">
        <w:t>Subrecipients Will</w:t>
      </w:r>
      <w:r w:rsidRPr="00797724">
        <w:t xml:space="preserve"> Track </w:t>
      </w:r>
      <w:r w:rsidR="00E17460" w:rsidRPr="00797724">
        <w:t>Expense</w:t>
      </w:r>
      <w:r w:rsidRPr="00797724">
        <w:t>s Related to the FINI Grant</w:t>
      </w:r>
      <w:bookmarkEnd w:id="13"/>
      <w:r w:rsidR="00E17460" w:rsidRPr="00797724">
        <w:t xml:space="preserve"> </w:t>
      </w:r>
    </w:p>
    <w:p w14:paraId="6E5780E4" w14:textId="5F845FF2" w:rsidR="00E17460" w:rsidRPr="00797724" w:rsidRDefault="00E17460" w:rsidP="00E17460">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All expenses associated with the FINI grant</w:t>
      </w:r>
      <w:r w:rsidR="00741D25" w:rsidRPr="00797724">
        <w:rPr>
          <w:rFonts w:ascii="Arial Narrow" w:eastAsia="Times New Roman" w:hAnsi="Arial Narrow" w:cs="Times New Roman"/>
          <w:bCs/>
          <w:color w:val="000000"/>
          <w:sz w:val="22"/>
          <w:szCs w:val="22"/>
        </w:rPr>
        <w:t xml:space="preserve">, including </w:t>
      </w:r>
      <w:r w:rsidRPr="00797724">
        <w:rPr>
          <w:rFonts w:ascii="Arial Narrow" w:eastAsia="Times New Roman" w:hAnsi="Arial Narrow" w:cs="Times New Roman"/>
          <w:bCs/>
          <w:color w:val="000000"/>
          <w:sz w:val="22"/>
          <w:szCs w:val="22"/>
        </w:rPr>
        <w:t xml:space="preserve">Wholesome Wave’s contribution </w:t>
      </w:r>
      <w:r w:rsidR="00741D25" w:rsidRPr="00797724">
        <w:rPr>
          <w:rFonts w:ascii="Arial Narrow" w:eastAsia="Times New Roman" w:hAnsi="Arial Narrow" w:cs="Times New Roman"/>
          <w:bCs/>
          <w:color w:val="000000"/>
          <w:sz w:val="22"/>
          <w:szCs w:val="22"/>
        </w:rPr>
        <w:t>and</w:t>
      </w:r>
      <w:r w:rsidRPr="00797724">
        <w:rPr>
          <w:rFonts w:ascii="Arial Narrow" w:eastAsia="Times New Roman" w:hAnsi="Arial Narrow" w:cs="Times New Roman"/>
          <w:bCs/>
          <w:color w:val="000000"/>
          <w:sz w:val="22"/>
          <w:szCs w:val="22"/>
        </w:rPr>
        <w:t xml:space="preserve"> </w:t>
      </w:r>
      <w:r w:rsidR="005F5E2F">
        <w:rPr>
          <w:rFonts w:ascii="Arial Narrow" w:eastAsia="Times New Roman" w:hAnsi="Arial Narrow" w:cs="Times New Roman"/>
          <w:bCs/>
          <w:color w:val="000000"/>
          <w:sz w:val="22"/>
          <w:szCs w:val="22"/>
        </w:rPr>
        <w:t>subrecipient</w:t>
      </w:r>
      <w:r w:rsidRPr="00797724">
        <w:rPr>
          <w:rFonts w:ascii="Arial Narrow" w:eastAsia="Times New Roman" w:hAnsi="Arial Narrow" w:cs="Times New Roman"/>
          <w:bCs/>
          <w:color w:val="000000"/>
          <w:sz w:val="22"/>
          <w:szCs w:val="22"/>
        </w:rPr>
        <w:t xml:space="preserve">s’ in-kind </w:t>
      </w:r>
      <w:r w:rsidR="00741D25" w:rsidRPr="00797724">
        <w:rPr>
          <w:rFonts w:ascii="Arial Narrow" w:eastAsia="Times New Roman" w:hAnsi="Arial Narrow" w:cs="Times New Roman"/>
          <w:bCs/>
          <w:color w:val="000000"/>
          <w:sz w:val="22"/>
          <w:szCs w:val="22"/>
        </w:rPr>
        <w:t xml:space="preserve">match </w:t>
      </w:r>
      <w:r w:rsidRPr="00797724">
        <w:rPr>
          <w:rFonts w:ascii="Arial Narrow" w:eastAsia="Times New Roman" w:hAnsi="Arial Narrow" w:cs="Times New Roman"/>
          <w:bCs/>
          <w:color w:val="000000"/>
          <w:sz w:val="22"/>
          <w:szCs w:val="22"/>
        </w:rPr>
        <w:t>contributions</w:t>
      </w:r>
      <w:r w:rsidR="00741D25" w:rsidRPr="00797724">
        <w:rPr>
          <w:rFonts w:ascii="Arial Narrow" w:eastAsia="Times New Roman" w:hAnsi="Arial Narrow" w:cs="Times New Roman"/>
          <w:bCs/>
          <w:color w:val="000000"/>
          <w:sz w:val="22"/>
          <w:szCs w:val="22"/>
        </w:rPr>
        <w:t>,</w:t>
      </w:r>
      <w:r w:rsidRPr="00797724">
        <w:rPr>
          <w:rFonts w:ascii="Arial Narrow" w:eastAsia="Times New Roman" w:hAnsi="Arial Narrow" w:cs="Times New Roman"/>
          <w:bCs/>
          <w:color w:val="000000"/>
          <w:sz w:val="22"/>
          <w:szCs w:val="22"/>
        </w:rPr>
        <w:t xml:space="preserve"> must be tracked, so that</w:t>
      </w:r>
      <w:r w:rsidR="004A6E1A" w:rsidRPr="00797724">
        <w:rPr>
          <w:rFonts w:ascii="Arial Narrow" w:eastAsia="Times New Roman" w:hAnsi="Arial Narrow" w:cs="Times New Roman"/>
          <w:bCs/>
          <w:color w:val="000000"/>
          <w:sz w:val="22"/>
          <w:szCs w:val="22"/>
        </w:rPr>
        <w:t xml:space="preserve">, if requested from USDA, </w:t>
      </w:r>
      <w:r w:rsidRPr="00797724">
        <w:rPr>
          <w:rFonts w:ascii="Arial Narrow" w:eastAsia="Times New Roman" w:hAnsi="Arial Narrow" w:cs="Times New Roman"/>
          <w:bCs/>
          <w:color w:val="000000"/>
          <w:sz w:val="22"/>
          <w:szCs w:val="22"/>
        </w:rPr>
        <w:t xml:space="preserve">we can demonstrate that </w:t>
      </w:r>
      <w:r w:rsidR="004A6E1A" w:rsidRPr="00797724">
        <w:rPr>
          <w:rFonts w:ascii="Arial Narrow" w:eastAsia="Times New Roman" w:hAnsi="Arial Narrow" w:cs="Times New Roman"/>
          <w:bCs/>
          <w:color w:val="000000"/>
          <w:sz w:val="22"/>
          <w:szCs w:val="22"/>
        </w:rPr>
        <w:t xml:space="preserve">the </w:t>
      </w:r>
      <w:r w:rsidRPr="00797724">
        <w:rPr>
          <w:rFonts w:ascii="Arial Narrow" w:eastAsia="Times New Roman" w:hAnsi="Arial Narrow" w:cs="Times New Roman"/>
          <w:bCs/>
          <w:color w:val="000000"/>
          <w:sz w:val="22"/>
          <w:szCs w:val="22"/>
        </w:rPr>
        <w:t xml:space="preserve">spending </w:t>
      </w:r>
      <w:r w:rsidR="004A6E1A" w:rsidRPr="00797724">
        <w:rPr>
          <w:rFonts w:ascii="Arial Narrow" w:eastAsia="Times New Roman" w:hAnsi="Arial Narrow" w:cs="Times New Roman"/>
          <w:bCs/>
          <w:color w:val="000000"/>
          <w:sz w:val="22"/>
          <w:szCs w:val="22"/>
        </w:rPr>
        <w:t xml:space="preserve">of </w:t>
      </w:r>
      <w:r w:rsidRPr="00797724">
        <w:rPr>
          <w:rFonts w:ascii="Arial Narrow" w:eastAsia="Times New Roman" w:hAnsi="Arial Narrow" w:cs="Times New Roman"/>
          <w:bCs/>
          <w:color w:val="000000"/>
          <w:sz w:val="22"/>
          <w:szCs w:val="22"/>
        </w:rPr>
        <w:t xml:space="preserve">all </w:t>
      </w:r>
      <w:r w:rsidRPr="00797724">
        <w:rPr>
          <w:rFonts w:ascii="Arial Narrow" w:eastAsia="Times New Roman" w:hAnsi="Arial Narrow" w:cs="Times New Roman"/>
          <w:bCs/>
          <w:color w:val="000000"/>
          <w:sz w:val="22"/>
          <w:szCs w:val="22"/>
        </w:rPr>
        <w:lastRenderedPageBreak/>
        <w:t xml:space="preserve">these funds </w:t>
      </w:r>
      <w:r w:rsidR="004A6E1A" w:rsidRPr="00797724">
        <w:rPr>
          <w:rFonts w:ascii="Arial Narrow" w:eastAsia="Times New Roman" w:hAnsi="Arial Narrow" w:cs="Times New Roman"/>
          <w:bCs/>
          <w:color w:val="000000"/>
          <w:sz w:val="22"/>
          <w:szCs w:val="22"/>
        </w:rPr>
        <w:t xml:space="preserve">was </w:t>
      </w:r>
      <w:r w:rsidRPr="00797724">
        <w:rPr>
          <w:rFonts w:ascii="Arial Narrow" w:eastAsia="Times New Roman" w:hAnsi="Arial Narrow" w:cs="Times New Roman"/>
          <w:bCs/>
          <w:color w:val="000000"/>
          <w:sz w:val="22"/>
          <w:szCs w:val="22"/>
        </w:rPr>
        <w:t xml:space="preserve">in compliance with </w:t>
      </w:r>
      <w:r w:rsidR="004A6E1A" w:rsidRPr="00797724">
        <w:rPr>
          <w:rFonts w:ascii="Arial Narrow" w:eastAsia="Times New Roman" w:hAnsi="Arial Narrow" w:cs="Times New Roman"/>
          <w:bCs/>
          <w:color w:val="000000"/>
          <w:sz w:val="22"/>
          <w:szCs w:val="22"/>
        </w:rPr>
        <w:t xml:space="preserve">our awarded project and </w:t>
      </w:r>
      <w:r w:rsidRPr="00797724">
        <w:rPr>
          <w:rFonts w:ascii="Arial Narrow" w:eastAsia="Times New Roman" w:hAnsi="Arial Narrow" w:cs="Times New Roman"/>
          <w:bCs/>
          <w:color w:val="000000"/>
          <w:sz w:val="22"/>
          <w:szCs w:val="22"/>
        </w:rPr>
        <w:t>USDA rules. Expense reporting must be backed up through documentation such as:</w:t>
      </w:r>
    </w:p>
    <w:p w14:paraId="2DF898D3" w14:textId="77777777" w:rsidR="00E17460" w:rsidRPr="00797724" w:rsidRDefault="00E17460" w:rsidP="00E17460">
      <w:pPr>
        <w:rPr>
          <w:rFonts w:ascii="Arial Narrow" w:eastAsia="Times New Roman" w:hAnsi="Arial Narrow" w:cs="Times New Roman"/>
          <w:bCs/>
          <w:color w:val="000000"/>
          <w:sz w:val="22"/>
          <w:szCs w:val="22"/>
        </w:rPr>
      </w:pPr>
    </w:p>
    <w:p w14:paraId="6C7173F5" w14:textId="7BD1D3A7" w:rsidR="00E17460" w:rsidRPr="00797724" w:rsidRDefault="00E17460" w:rsidP="00643ADE">
      <w:pPr>
        <w:pStyle w:val="ListParagraph"/>
        <w:numPr>
          <w:ilvl w:val="0"/>
          <w:numId w:val="26"/>
        </w:numPr>
        <w:ind w:left="720"/>
        <w:rPr>
          <w:rFonts w:ascii="Arial Narrow" w:eastAsia="Times New Roman" w:hAnsi="Arial Narrow" w:cs="Times New Roman"/>
          <w:bCs/>
          <w:color w:val="000000"/>
          <w:sz w:val="22"/>
          <w:szCs w:val="22"/>
        </w:rPr>
      </w:pPr>
      <w:r w:rsidRPr="00797724">
        <w:rPr>
          <w:rFonts w:ascii="Arial Narrow" w:eastAsia="Times New Roman" w:hAnsi="Arial Narrow" w:cs="Times New Roman"/>
          <w:b/>
          <w:bCs/>
          <w:i/>
          <w:color w:val="000000"/>
          <w:sz w:val="22"/>
          <w:szCs w:val="22"/>
        </w:rPr>
        <w:t xml:space="preserve">Receipts </w:t>
      </w:r>
      <w:r w:rsidR="00055A9A">
        <w:rPr>
          <w:rFonts w:ascii="Arial Narrow" w:eastAsia="Times New Roman" w:hAnsi="Arial Narrow" w:cs="Times New Roman"/>
          <w:bCs/>
          <w:color w:val="000000"/>
          <w:sz w:val="22"/>
          <w:szCs w:val="22"/>
        </w:rPr>
        <w:t>from purchases</w:t>
      </w:r>
    </w:p>
    <w:p w14:paraId="577A6D45" w14:textId="77777777" w:rsidR="00E17460" w:rsidRPr="00797724" w:rsidRDefault="00E17460" w:rsidP="00643ADE">
      <w:pPr>
        <w:pStyle w:val="ListParagraph"/>
        <w:numPr>
          <w:ilvl w:val="0"/>
          <w:numId w:val="26"/>
        </w:numPr>
        <w:ind w:left="720"/>
        <w:rPr>
          <w:rFonts w:ascii="Arial Narrow" w:eastAsia="Times New Roman" w:hAnsi="Arial Narrow" w:cs="Times New Roman"/>
          <w:bCs/>
          <w:color w:val="000000"/>
          <w:sz w:val="22"/>
          <w:szCs w:val="22"/>
        </w:rPr>
      </w:pPr>
      <w:r w:rsidRPr="00797724">
        <w:rPr>
          <w:rFonts w:ascii="Arial Narrow" w:eastAsia="Times New Roman" w:hAnsi="Arial Narrow" w:cs="Times New Roman"/>
          <w:b/>
          <w:bCs/>
          <w:i/>
          <w:color w:val="000000"/>
          <w:sz w:val="22"/>
          <w:szCs w:val="22"/>
        </w:rPr>
        <w:t>Payroll receipts</w:t>
      </w:r>
    </w:p>
    <w:p w14:paraId="0EBEE63B" w14:textId="5B495828" w:rsidR="00E17460" w:rsidRPr="00797724" w:rsidRDefault="00E17460" w:rsidP="00643ADE">
      <w:pPr>
        <w:pStyle w:val="ListParagraph"/>
        <w:numPr>
          <w:ilvl w:val="0"/>
          <w:numId w:val="26"/>
        </w:numPr>
        <w:ind w:left="720"/>
        <w:rPr>
          <w:rFonts w:ascii="Arial Narrow" w:eastAsia="Times New Roman" w:hAnsi="Arial Narrow" w:cs="Times New Roman"/>
          <w:bCs/>
          <w:color w:val="000000"/>
          <w:sz w:val="22"/>
          <w:szCs w:val="22"/>
        </w:rPr>
      </w:pPr>
      <w:r w:rsidRPr="00797724">
        <w:rPr>
          <w:rFonts w:ascii="Arial Narrow" w:eastAsia="Times New Roman" w:hAnsi="Arial Narrow" w:cs="Times New Roman"/>
          <w:b/>
          <w:bCs/>
          <w:i/>
          <w:color w:val="000000"/>
          <w:sz w:val="22"/>
          <w:szCs w:val="22"/>
        </w:rPr>
        <w:t xml:space="preserve">Vendor receipts </w:t>
      </w:r>
      <w:r w:rsidR="004A6E1A" w:rsidRPr="00797724">
        <w:rPr>
          <w:rFonts w:ascii="Arial Narrow" w:eastAsia="Times New Roman" w:hAnsi="Arial Narrow" w:cs="Times New Roman"/>
          <w:b/>
          <w:bCs/>
          <w:i/>
          <w:color w:val="000000"/>
          <w:sz w:val="22"/>
          <w:szCs w:val="22"/>
        </w:rPr>
        <w:t xml:space="preserve">or copies of checks to vendors </w:t>
      </w:r>
      <w:r w:rsidRPr="00797724">
        <w:rPr>
          <w:rFonts w:ascii="Arial Narrow" w:eastAsia="Times New Roman" w:hAnsi="Arial Narrow" w:cs="Times New Roman"/>
          <w:bCs/>
          <w:color w:val="000000"/>
          <w:sz w:val="22"/>
          <w:szCs w:val="22"/>
        </w:rPr>
        <w:t>to demonstrate spending on nutrition incentives</w:t>
      </w:r>
    </w:p>
    <w:p w14:paraId="2097ADB9" w14:textId="77777777" w:rsidR="0074007D" w:rsidRPr="00797724" w:rsidRDefault="0074007D" w:rsidP="00737307">
      <w:pPr>
        <w:rPr>
          <w:rFonts w:ascii="Arial Narrow" w:eastAsia="Times New Roman" w:hAnsi="Arial Narrow" w:cs="Times New Roman"/>
          <w:bCs/>
          <w:color w:val="000000"/>
          <w:sz w:val="22"/>
          <w:szCs w:val="22"/>
        </w:rPr>
      </w:pPr>
    </w:p>
    <w:p w14:paraId="57CCDA52" w14:textId="12E5C1EA" w:rsidR="00EC6E09" w:rsidRPr="00797724" w:rsidRDefault="00EC6E09" w:rsidP="00EC6E09">
      <w:pPr>
        <w:rPr>
          <w:rFonts w:ascii="Arial Narrow" w:eastAsia="Times New Roman" w:hAnsi="Arial Narrow" w:cs="Times New Roman"/>
          <w:bCs/>
          <w:color w:val="000000"/>
          <w:sz w:val="22"/>
          <w:szCs w:val="22"/>
        </w:rPr>
      </w:pPr>
      <w:r>
        <w:rPr>
          <w:rFonts w:ascii="Arial Narrow" w:eastAsia="Times New Roman" w:hAnsi="Arial Narrow" w:cs="Times New Roman"/>
          <w:b/>
          <w:bCs/>
          <w:color w:val="000000"/>
          <w:sz w:val="22"/>
          <w:szCs w:val="22"/>
        </w:rPr>
        <w:t xml:space="preserve">While </w:t>
      </w:r>
      <w:r w:rsidR="00110F75">
        <w:rPr>
          <w:rFonts w:ascii="Arial Narrow" w:eastAsia="Times New Roman" w:hAnsi="Arial Narrow" w:cs="Times New Roman"/>
          <w:b/>
          <w:bCs/>
          <w:color w:val="000000"/>
          <w:sz w:val="22"/>
          <w:szCs w:val="22"/>
        </w:rPr>
        <w:t>Subrecipients</w:t>
      </w:r>
      <w:r w:rsidR="00D56CC9" w:rsidRPr="00797724">
        <w:rPr>
          <w:rFonts w:ascii="Arial Narrow" w:eastAsia="Times New Roman" w:hAnsi="Arial Narrow" w:cs="Times New Roman"/>
          <w:b/>
          <w:bCs/>
          <w:color w:val="000000"/>
          <w:sz w:val="22"/>
          <w:szCs w:val="22"/>
        </w:rPr>
        <w:t xml:space="preserve"> are not required</w:t>
      </w:r>
      <w:r>
        <w:rPr>
          <w:rFonts w:ascii="Arial Narrow" w:eastAsia="Times New Roman" w:hAnsi="Arial Narrow" w:cs="Times New Roman"/>
          <w:b/>
          <w:bCs/>
          <w:color w:val="000000"/>
          <w:sz w:val="22"/>
          <w:szCs w:val="22"/>
        </w:rPr>
        <w:t xml:space="preserve"> by Wholesome Wave</w:t>
      </w:r>
      <w:r w:rsidR="00D56CC9" w:rsidRPr="00797724">
        <w:rPr>
          <w:rFonts w:ascii="Arial Narrow" w:eastAsia="Times New Roman" w:hAnsi="Arial Narrow" w:cs="Times New Roman"/>
          <w:b/>
          <w:bCs/>
          <w:color w:val="000000"/>
          <w:sz w:val="22"/>
          <w:szCs w:val="22"/>
        </w:rPr>
        <w:t xml:space="preserve"> to submit copies of this documentation with </w:t>
      </w:r>
      <w:r w:rsidR="00110F75">
        <w:rPr>
          <w:rFonts w:ascii="Arial Narrow" w:eastAsia="Times New Roman" w:hAnsi="Arial Narrow" w:cs="Times New Roman"/>
          <w:b/>
          <w:bCs/>
          <w:color w:val="000000"/>
          <w:sz w:val="22"/>
          <w:szCs w:val="22"/>
        </w:rPr>
        <w:t>their</w:t>
      </w:r>
      <w:r w:rsidR="00D56CC9" w:rsidRPr="00797724">
        <w:rPr>
          <w:rFonts w:ascii="Arial Narrow" w:eastAsia="Times New Roman" w:hAnsi="Arial Narrow" w:cs="Times New Roman"/>
          <w:b/>
          <w:bCs/>
          <w:color w:val="000000"/>
          <w:sz w:val="22"/>
          <w:szCs w:val="22"/>
        </w:rPr>
        <w:t xml:space="preserve"> financial</w:t>
      </w:r>
      <w:r>
        <w:rPr>
          <w:rFonts w:ascii="Arial Narrow" w:eastAsia="Times New Roman" w:hAnsi="Arial Narrow" w:cs="Times New Roman"/>
          <w:b/>
          <w:bCs/>
          <w:color w:val="000000"/>
          <w:sz w:val="22"/>
          <w:szCs w:val="22"/>
        </w:rPr>
        <w:t xml:space="preserve"> reports</w:t>
      </w:r>
      <w:r w:rsidRPr="00EC6E09">
        <w:rPr>
          <w:rFonts w:ascii="Arial Narrow" w:eastAsia="Times New Roman" w:hAnsi="Arial Narrow" w:cs="Times New Roman"/>
          <w:b/>
          <w:bCs/>
          <w:color w:val="000000"/>
          <w:sz w:val="22"/>
          <w:szCs w:val="22"/>
        </w:rPr>
        <w:t xml:space="preserve">, you should be in touch with </w:t>
      </w:r>
      <w:r>
        <w:rPr>
          <w:rFonts w:ascii="Arial Narrow" w:eastAsia="Times New Roman" w:hAnsi="Arial Narrow" w:cs="Times New Roman"/>
          <w:b/>
          <w:bCs/>
          <w:color w:val="000000"/>
          <w:sz w:val="22"/>
          <w:szCs w:val="22"/>
        </w:rPr>
        <w:t>your subrecipient contact</w:t>
      </w:r>
      <w:r w:rsidRPr="00EC6E09">
        <w:rPr>
          <w:rFonts w:ascii="Arial Narrow" w:eastAsia="Times New Roman" w:hAnsi="Arial Narrow" w:cs="Times New Roman"/>
          <w:b/>
          <w:bCs/>
          <w:color w:val="000000"/>
          <w:sz w:val="22"/>
          <w:szCs w:val="22"/>
        </w:rPr>
        <w:t xml:space="preserve"> directly to understand what their financial reporting requirements are. </w:t>
      </w:r>
      <w:r>
        <w:rPr>
          <w:rFonts w:ascii="Arial Narrow" w:eastAsia="Times New Roman" w:hAnsi="Arial Narrow" w:cs="Times New Roman"/>
          <w:bCs/>
          <w:color w:val="000000"/>
          <w:sz w:val="22"/>
          <w:szCs w:val="22"/>
        </w:rPr>
        <w:t xml:space="preserve">If your </w:t>
      </w:r>
      <w:r w:rsidR="009A5540">
        <w:rPr>
          <w:rFonts w:ascii="Arial Narrow" w:eastAsia="Times New Roman" w:hAnsi="Arial Narrow" w:cs="Times New Roman"/>
          <w:bCs/>
          <w:color w:val="000000"/>
          <w:sz w:val="22"/>
          <w:szCs w:val="22"/>
        </w:rPr>
        <w:t>subrecipient contact requires this documentation</w:t>
      </w:r>
      <w:r>
        <w:rPr>
          <w:rFonts w:ascii="Arial Narrow" w:eastAsia="Times New Roman" w:hAnsi="Arial Narrow" w:cs="Times New Roman"/>
          <w:bCs/>
          <w:color w:val="000000"/>
          <w:sz w:val="22"/>
          <w:szCs w:val="22"/>
        </w:rPr>
        <w:t>, yo</w:t>
      </w:r>
      <w:r w:rsidRPr="00797724">
        <w:rPr>
          <w:rFonts w:ascii="Arial Narrow" w:eastAsia="Times New Roman" w:hAnsi="Arial Narrow" w:cs="Times New Roman"/>
          <w:bCs/>
          <w:color w:val="000000"/>
          <w:sz w:val="22"/>
          <w:szCs w:val="22"/>
        </w:rPr>
        <w:t xml:space="preserve">u should </w:t>
      </w:r>
      <w:r>
        <w:rPr>
          <w:rFonts w:ascii="Arial Narrow" w:eastAsia="Times New Roman" w:hAnsi="Arial Narrow" w:cs="Times New Roman"/>
          <w:bCs/>
          <w:color w:val="000000"/>
          <w:sz w:val="22"/>
          <w:szCs w:val="22"/>
        </w:rPr>
        <w:t xml:space="preserve">share a copy of all </w:t>
      </w:r>
      <w:r w:rsidRPr="00797724">
        <w:rPr>
          <w:rFonts w:ascii="Arial Narrow" w:eastAsia="Times New Roman" w:hAnsi="Arial Narrow" w:cs="Times New Roman"/>
          <w:bCs/>
          <w:color w:val="000000"/>
          <w:sz w:val="22"/>
          <w:szCs w:val="22"/>
        </w:rPr>
        <w:t>receipts from FINI-related expenditures</w:t>
      </w:r>
      <w:r>
        <w:rPr>
          <w:rFonts w:ascii="Arial Narrow" w:eastAsia="Times New Roman" w:hAnsi="Arial Narrow" w:cs="Times New Roman"/>
          <w:bCs/>
          <w:color w:val="000000"/>
          <w:sz w:val="22"/>
          <w:szCs w:val="22"/>
        </w:rPr>
        <w:t xml:space="preserve"> with </w:t>
      </w:r>
      <w:r w:rsidR="009A5540">
        <w:rPr>
          <w:rFonts w:ascii="Arial Narrow" w:eastAsia="Times New Roman" w:hAnsi="Arial Narrow" w:cs="Times New Roman"/>
          <w:bCs/>
          <w:color w:val="000000"/>
          <w:sz w:val="22"/>
          <w:szCs w:val="22"/>
        </w:rPr>
        <w:t>him/her</w:t>
      </w:r>
      <w:r>
        <w:rPr>
          <w:rFonts w:ascii="Arial Narrow" w:eastAsia="Times New Roman" w:hAnsi="Arial Narrow" w:cs="Times New Roman"/>
          <w:bCs/>
          <w:color w:val="000000"/>
          <w:sz w:val="22"/>
          <w:szCs w:val="22"/>
        </w:rPr>
        <w:t xml:space="preserve">. </w:t>
      </w:r>
    </w:p>
    <w:p w14:paraId="27B9AE00" w14:textId="6D0E96A4" w:rsidR="00EC6E09" w:rsidRPr="00797724" w:rsidRDefault="00EC6E09" w:rsidP="00EC6E09">
      <w:pPr>
        <w:rPr>
          <w:rFonts w:ascii="Arial Narrow" w:eastAsia="Times New Roman" w:hAnsi="Arial Narrow" w:cs="Times New Roman"/>
          <w:bCs/>
          <w:color w:val="000000"/>
          <w:sz w:val="22"/>
          <w:szCs w:val="22"/>
        </w:rPr>
      </w:pPr>
    </w:p>
    <w:p w14:paraId="196B42FB" w14:textId="0D8868FE" w:rsidR="00E17460" w:rsidRPr="00797724" w:rsidRDefault="00E17460" w:rsidP="00737307">
      <w:pPr>
        <w:rPr>
          <w:rFonts w:ascii="Arial Narrow" w:eastAsia="Times New Roman" w:hAnsi="Arial Narrow" w:cs="Arial"/>
          <w:bCs/>
          <w:color w:val="000000"/>
          <w:sz w:val="22"/>
          <w:szCs w:val="22"/>
        </w:rPr>
      </w:pPr>
      <w:r w:rsidRPr="00797724">
        <w:rPr>
          <w:rFonts w:ascii="Arial Narrow" w:eastAsia="Times New Roman" w:hAnsi="Arial Narrow" w:cs="Arial"/>
          <w:bCs/>
          <w:color w:val="000000"/>
          <w:sz w:val="22"/>
          <w:szCs w:val="22"/>
        </w:rPr>
        <w:t xml:space="preserve">We </w:t>
      </w:r>
      <w:r w:rsidR="00C739DE" w:rsidRPr="00797724">
        <w:rPr>
          <w:rFonts w:ascii="Arial Narrow" w:eastAsia="Times New Roman" w:hAnsi="Arial Narrow" w:cs="Arial"/>
          <w:bCs/>
          <w:color w:val="000000"/>
          <w:sz w:val="22"/>
          <w:szCs w:val="22"/>
        </w:rPr>
        <w:t xml:space="preserve">do strongly </w:t>
      </w:r>
      <w:r w:rsidR="00D56CC9" w:rsidRPr="00797724">
        <w:rPr>
          <w:rFonts w:ascii="Arial Narrow" w:eastAsia="Times New Roman" w:hAnsi="Arial Narrow" w:cs="Arial"/>
          <w:bCs/>
          <w:color w:val="000000"/>
          <w:sz w:val="22"/>
          <w:szCs w:val="22"/>
        </w:rPr>
        <w:t xml:space="preserve">recommend </w:t>
      </w:r>
      <w:r w:rsidRPr="00797724">
        <w:rPr>
          <w:rFonts w:ascii="Arial Narrow" w:eastAsia="Times New Roman" w:hAnsi="Arial Narrow" w:cs="Arial"/>
          <w:bCs/>
          <w:color w:val="000000"/>
          <w:sz w:val="22"/>
          <w:szCs w:val="22"/>
        </w:rPr>
        <w:t xml:space="preserve">that </w:t>
      </w:r>
      <w:r w:rsidR="00110F75">
        <w:rPr>
          <w:rFonts w:ascii="Arial Narrow" w:eastAsia="Times New Roman" w:hAnsi="Arial Narrow" w:cs="Arial"/>
          <w:bCs/>
          <w:color w:val="000000"/>
          <w:sz w:val="22"/>
          <w:szCs w:val="22"/>
        </w:rPr>
        <w:t>subrecipients</w:t>
      </w:r>
      <w:r w:rsidRPr="00797724">
        <w:rPr>
          <w:rFonts w:ascii="Arial Narrow" w:eastAsia="Times New Roman" w:hAnsi="Arial Narrow" w:cs="Arial"/>
          <w:bCs/>
          <w:color w:val="000000"/>
          <w:sz w:val="22"/>
          <w:szCs w:val="22"/>
        </w:rPr>
        <w:t xml:space="preserve"> keep and store copies of all financial records associated with this grant for seven years; federal funders can request records for as much as seven years after funds are spent.</w:t>
      </w:r>
    </w:p>
    <w:p w14:paraId="045E3F7E" w14:textId="5A819A03" w:rsidR="0032650D" w:rsidRPr="00797724" w:rsidRDefault="0074007D" w:rsidP="001A70E6">
      <w:pPr>
        <w:pStyle w:val="Heading3"/>
      </w:pPr>
      <w:bookmarkStart w:id="14" w:name="_Toc294880506"/>
      <w:r w:rsidRPr="00797724">
        <w:t xml:space="preserve">Budget Categories and </w:t>
      </w:r>
      <w:r w:rsidR="0032650D" w:rsidRPr="00797724">
        <w:t xml:space="preserve">Allowable and </w:t>
      </w:r>
      <w:r w:rsidR="0026563C" w:rsidRPr="00797724">
        <w:t>Unallowable</w:t>
      </w:r>
      <w:r w:rsidR="0032650D" w:rsidRPr="00797724">
        <w:t xml:space="preserve"> Expenses</w:t>
      </w:r>
      <w:bookmarkEnd w:id="14"/>
    </w:p>
    <w:p w14:paraId="26DCFBB2" w14:textId="183E7D5E" w:rsidR="0032650D" w:rsidRPr="00797724" w:rsidRDefault="0032650D" w:rsidP="0032650D">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Within </w:t>
      </w:r>
      <w:r w:rsidR="0026563C" w:rsidRPr="00797724">
        <w:rPr>
          <w:rFonts w:ascii="Arial Narrow" w:eastAsia="Times New Roman" w:hAnsi="Arial Narrow" w:cs="Times New Roman"/>
          <w:bCs/>
          <w:color w:val="000000"/>
          <w:sz w:val="22"/>
          <w:szCs w:val="22"/>
        </w:rPr>
        <w:t>your</w:t>
      </w:r>
      <w:r w:rsidR="00110F75">
        <w:rPr>
          <w:rFonts w:ascii="Arial Narrow" w:eastAsia="Times New Roman" w:hAnsi="Arial Narrow" w:cs="Times New Roman"/>
          <w:bCs/>
          <w:color w:val="000000"/>
          <w:sz w:val="22"/>
          <w:szCs w:val="22"/>
        </w:rPr>
        <w:t xml:space="preserve"> subrecipient’s</w:t>
      </w:r>
      <w:r w:rsidR="0026563C" w:rsidRPr="00797724">
        <w:rPr>
          <w:rFonts w:ascii="Arial Narrow" w:eastAsia="Times New Roman" w:hAnsi="Arial Narrow" w:cs="Times New Roman"/>
          <w:bCs/>
          <w:color w:val="000000"/>
          <w:sz w:val="22"/>
          <w:szCs w:val="22"/>
        </w:rPr>
        <w:t xml:space="preserve"> </w:t>
      </w:r>
      <w:r w:rsidRPr="00797724">
        <w:rPr>
          <w:rFonts w:ascii="Arial Narrow" w:eastAsia="Times New Roman" w:hAnsi="Arial Narrow" w:cs="Times New Roman"/>
          <w:bCs/>
          <w:color w:val="000000"/>
          <w:sz w:val="22"/>
          <w:szCs w:val="22"/>
        </w:rPr>
        <w:t>budget</w:t>
      </w:r>
      <w:r w:rsidR="00224BB3" w:rsidRPr="00797724">
        <w:rPr>
          <w:rFonts w:ascii="Arial Narrow" w:eastAsia="Times New Roman" w:hAnsi="Arial Narrow" w:cs="Times New Roman"/>
          <w:bCs/>
          <w:color w:val="000000"/>
          <w:sz w:val="22"/>
          <w:szCs w:val="22"/>
        </w:rPr>
        <w:t xml:space="preserve">, </w:t>
      </w:r>
      <w:r w:rsidRPr="00797724">
        <w:rPr>
          <w:rFonts w:ascii="Arial Narrow" w:eastAsia="Times New Roman" w:hAnsi="Arial Narrow" w:cs="Times New Roman"/>
          <w:bCs/>
          <w:color w:val="000000"/>
          <w:sz w:val="22"/>
          <w:szCs w:val="22"/>
        </w:rPr>
        <w:t xml:space="preserve">funds are divided into categories that correspond with </w:t>
      </w:r>
      <w:r w:rsidR="00224BB3" w:rsidRPr="00797724">
        <w:rPr>
          <w:rFonts w:ascii="Arial Narrow" w:eastAsia="Times New Roman" w:hAnsi="Arial Narrow" w:cs="Times New Roman"/>
          <w:bCs/>
          <w:color w:val="000000"/>
          <w:sz w:val="22"/>
          <w:szCs w:val="22"/>
        </w:rPr>
        <w:t xml:space="preserve">federal grant </w:t>
      </w:r>
      <w:r w:rsidRPr="00797724">
        <w:rPr>
          <w:rFonts w:ascii="Arial Narrow" w:eastAsia="Times New Roman" w:hAnsi="Arial Narrow" w:cs="Times New Roman"/>
          <w:bCs/>
          <w:color w:val="000000"/>
          <w:sz w:val="22"/>
          <w:szCs w:val="22"/>
        </w:rPr>
        <w:t>categories</w:t>
      </w:r>
      <w:r w:rsidR="00110F75">
        <w:rPr>
          <w:rFonts w:ascii="Arial Narrow" w:eastAsia="Times New Roman" w:hAnsi="Arial Narrow" w:cs="Times New Roman"/>
          <w:bCs/>
          <w:color w:val="000000"/>
          <w:sz w:val="22"/>
          <w:szCs w:val="22"/>
        </w:rPr>
        <w:t>. Your subrecipients’ will</w:t>
      </w:r>
      <w:r w:rsidRPr="00797724">
        <w:rPr>
          <w:rFonts w:ascii="Arial Narrow" w:eastAsia="Times New Roman" w:hAnsi="Arial Narrow" w:cs="Times New Roman"/>
          <w:bCs/>
          <w:color w:val="000000"/>
          <w:sz w:val="22"/>
          <w:szCs w:val="22"/>
        </w:rPr>
        <w:t xml:space="preserve"> communicate </w:t>
      </w:r>
      <w:r w:rsidR="00772A85" w:rsidRPr="00797724">
        <w:rPr>
          <w:rFonts w:ascii="Arial Narrow" w:eastAsia="Times New Roman" w:hAnsi="Arial Narrow" w:cs="Times New Roman"/>
          <w:bCs/>
          <w:color w:val="000000"/>
          <w:sz w:val="22"/>
          <w:szCs w:val="22"/>
        </w:rPr>
        <w:t>information on</w:t>
      </w:r>
      <w:r w:rsidRPr="00797724">
        <w:rPr>
          <w:rFonts w:ascii="Arial Narrow" w:eastAsia="Times New Roman" w:hAnsi="Arial Narrow" w:cs="Times New Roman"/>
          <w:bCs/>
          <w:color w:val="000000"/>
          <w:sz w:val="22"/>
          <w:szCs w:val="22"/>
        </w:rPr>
        <w:t xml:space="preserve"> allowable </w:t>
      </w:r>
      <w:r w:rsidR="00772A85" w:rsidRPr="00797724">
        <w:rPr>
          <w:rFonts w:ascii="Arial Narrow" w:eastAsia="Times New Roman" w:hAnsi="Arial Narrow" w:cs="Times New Roman"/>
          <w:bCs/>
          <w:color w:val="000000"/>
          <w:sz w:val="22"/>
          <w:szCs w:val="22"/>
        </w:rPr>
        <w:t xml:space="preserve">and unallowable </w:t>
      </w:r>
      <w:r w:rsidRPr="00797724">
        <w:rPr>
          <w:rFonts w:ascii="Arial Narrow" w:eastAsia="Times New Roman" w:hAnsi="Arial Narrow" w:cs="Times New Roman"/>
          <w:bCs/>
          <w:color w:val="000000"/>
          <w:sz w:val="22"/>
          <w:szCs w:val="22"/>
        </w:rPr>
        <w:t>expenses to you</w:t>
      </w:r>
      <w:r w:rsidR="00110F75">
        <w:rPr>
          <w:rFonts w:ascii="Arial Narrow" w:eastAsia="Times New Roman" w:hAnsi="Arial Narrow" w:cs="Times New Roman"/>
          <w:bCs/>
          <w:color w:val="000000"/>
          <w:sz w:val="22"/>
          <w:szCs w:val="22"/>
        </w:rPr>
        <w:t xml:space="preserve"> and your</w:t>
      </w:r>
      <w:r w:rsidRPr="00797724">
        <w:rPr>
          <w:rFonts w:ascii="Arial Narrow" w:eastAsia="Times New Roman" w:hAnsi="Arial Narrow" w:cs="Times New Roman"/>
          <w:bCs/>
          <w:color w:val="000000"/>
          <w:sz w:val="22"/>
          <w:szCs w:val="22"/>
        </w:rPr>
        <w:t xml:space="preserve"> participating markets, CSAs, </w:t>
      </w:r>
      <w:r w:rsidR="00110F75">
        <w:rPr>
          <w:rFonts w:ascii="Arial Narrow" w:eastAsia="Times New Roman" w:hAnsi="Arial Narrow" w:cs="Times New Roman"/>
          <w:bCs/>
          <w:color w:val="000000"/>
          <w:sz w:val="22"/>
          <w:szCs w:val="22"/>
        </w:rPr>
        <w:t xml:space="preserve">mobile markets, </w:t>
      </w:r>
      <w:r w:rsidRPr="00797724">
        <w:rPr>
          <w:rFonts w:ascii="Arial Narrow" w:eastAsia="Times New Roman" w:hAnsi="Arial Narrow" w:cs="Times New Roman"/>
          <w:bCs/>
          <w:color w:val="000000"/>
          <w:sz w:val="22"/>
          <w:szCs w:val="22"/>
        </w:rPr>
        <w:t>and farm stands</w:t>
      </w:r>
      <w:r w:rsidR="009A5540">
        <w:rPr>
          <w:rFonts w:ascii="Arial Narrow" w:eastAsia="Times New Roman" w:hAnsi="Arial Narrow" w:cs="Times New Roman"/>
          <w:bCs/>
          <w:color w:val="000000"/>
          <w:sz w:val="22"/>
          <w:szCs w:val="22"/>
        </w:rPr>
        <w:t>; we have included the list of unallowable costs below for your reference</w:t>
      </w:r>
      <w:r w:rsidRPr="00797724">
        <w:rPr>
          <w:rFonts w:ascii="Arial Narrow" w:eastAsia="Times New Roman" w:hAnsi="Arial Narrow" w:cs="Times New Roman"/>
          <w:bCs/>
          <w:color w:val="000000"/>
          <w:sz w:val="22"/>
          <w:szCs w:val="22"/>
        </w:rPr>
        <w:t xml:space="preserve">. </w:t>
      </w:r>
    </w:p>
    <w:p w14:paraId="06B097C3" w14:textId="77777777" w:rsidR="0032650D" w:rsidRPr="00797724" w:rsidRDefault="0032650D" w:rsidP="0032650D">
      <w:pPr>
        <w:rPr>
          <w:rFonts w:ascii="Arial Narrow" w:eastAsia="Times New Roman" w:hAnsi="Arial Narrow" w:cs="Times New Roman"/>
          <w:bCs/>
          <w:color w:val="000000"/>
          <w:sz w:val="22"/>
          <w:szCs w:val="22"/>
        </w:rPr>
      </w:pPr>
    </w:p>
    <w:p w14:paraId="3FBABAE1" w14:textId="19212CFB" w:rsidR="0032650D" w:rsidRPr="00797724" w:rsidRDefault="0032650D" w:rsidP="0032650D">
      <w:pPr>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If you have any questions about allowable or </w:t>
      </w:r>
      <w:r w:rsidR="00772A85" w:rsidRPr="00797724">
        <w:rPr>
          <w:rFonts w:ascii="Arial Narrow" w:eastAsia="Times New Roman" w:hAnsi="Arial Narrow" w:cs="Times New Roman"/>
          <w:bCs/>
          <w:color w:val="000000"/>
          <w:sz w:val="22"/>
          <w:szCs w:val="22"/>
        </w:rPr>
        <w:t>unallowable</w:t>
      </w:r>
      <w:r w:rsidRPr="00797724">
        <w:rPr>
          <w:rFonts w:ascii="Arial Narrow" w:eastAsia="Times New Roman" w:hAnsi="Arial Narrow" w:cs="Times New Roman"/>
          <w:bCs/>
          <w:color w:val="000000"/>
          <w:sz w:val="22"/>
          <w:szCs w:val="22"/>
        </w:rPr>
        <w:t xml:space="preserve"> costs, please reach out to your </w:t>
      </w:r>
      <w:r w:rsidR="00827DFA">
        <w:rPr>
          <w:rFonts w:ascii="Arial Narrow" w:eastAsia="Times New Roman" w:hAnsi="Arial Narrow" w:cs="Times New Roman"/>
          <w:bCs/>
          <w:color w:val="000000"/>
          <w:sz w:val="22"/>
          <w:szCs w:val="22"/>
        </w:rPr>
        <w:t>subrecipient c</w:t>
      </w:r>
      <w:r w:rsidRPr="00797724">
        <w:rPr>
          <w:rFonts w:ascii="Arial Narrow" w:eastAsia="Times New Roman" w:hAnsi="Arial Narrow" w:cs="Times New Roman"/>
          <w:bCs/>
          <w:color w:val="000000"/>
          <w:sz w:val="22"/>
          <w:szCs w:val="22"/>
        </w:rPr>
        <w:t xml:space="preserve">ontact. </w:t>
      </w:r>
    </w:p>
    <w:p w14:paraId="6C80BA40" w14:textId="77777777" w:rsidR="00D63749" w:rsidRPr="00797724" w:rsidRDefault="00D63749" w:rsidP="0032650D">
      <w:pPr>
        <w:rPr>
          <w:rFonts w:ascii="Arial Narrow" w:eastAsia="Times New Roman" w:hAnsi="Arial Narrow" w:cs="Times New Roman"/>
          <w:bCs/>
          <w:color w:val="000000"/>
          <w:sz w:val="22"/>
          <w:szCs w:val="22"/>
        </w:rPr>
      </w:pPr>
    </w:p>
    <w:p w14:paraId="45D5D1BE" w14:textId="0BD5AB3F" w:rsidR="0032650D" w:rsidRDefault="00196879" w:rsidP="003B3A54">
      <w:pPr>
        <w:rPr>
          <w:rFonts w:ascii="Arial Narrow" w:hAnsi="Arial Narrow"/>
          <w:sz w:val="22"/>
          <w:szCs w:val="22"/>
          <w:u w:val="single"/>
        </w:rPr>
      </w:pPr>
      <w:r w:rsidRPr="003B3A54">
        <w:rPr>
          <w:rFonts w:ascii="Arial Narrow" w:hAnsi="Arial Narrow"/>
          <w:sz w:val="22"/>
          <w:szCs w:val="22"/>
          <w:u w:val="single"/>
        </w:rPr>
        <w:t xml:space="preserve">Unallowable </w:t>
      </w:r>
      <w:r w:rsidR="0032650D" w:rsidRPr="003B3A54">
        <w:rPr>
          <w:rFonts w:ascii="Arial Narrow" w:hAnsi="Arial Narrow"/>
          <w:sz w:val="22"/>
          <w:szCs w:val="22"/>
          <w:u w:val="single"/>
        </w:rPr>
        <w:t>Costs</w:t>
      </w:r>
      <w:r w:rsidR="003B3A54">
        <w:rPr>
          <w:rFonts w:ascii="Arial Narrow" w:hAnsi="Arial Narrow"/>
          <w:sz w:val="22"/>
          <w:szCs w:val="22"/>
          <w:u w:val="single"/>
        </w:rPr>
        <w:t>:</w:t>
      </w:r>
    </w:p>
    <w:p w14:paraId="144C3602" w14:textId="77777777" w:rsidR="00E755D5" w:rsidRPr="003B3A54" w:rsidRDefault="00E755D5" w:rsidP="003B3A54">
      <w:pPr>
        <w:rPr>
          <w:rFonts w:ascii="Arial Narrow" w:hAnsi="Arial Narrow"/>
          <w:sz w:val="22"/>
          <w:szCs w:val="22"/>
          <w:u w:val="single"/>
        </w:rPr>
      </w:pPr>
    </w:p>
    <w:p w14:paraId="36DC39DE" w14:textId="1F31D19F" w:rsidR="0032650D" w:rsidRPr="00EA73F6" w:rsidRDefault="0032650D" w:rsidP="00EA73F6">
      <w:pPr>
        <w:rPr>
          <w:rFonts w:ascii="Arial Narrow" w:hAnsi="Arial Narrow"/>
          <w:sz w:val="22"/>
          <w:szCs w:val="22"/>
        </w:rPr>
      </w:pPr>
      <w:r w:rsidRPr="00EA73F6">
        <w:rPr>
          <w:rFonts w:ascii="Arial Narrow" w:hAnsi="Arial Narrow"/>
          <w:sz w:val="22"/>
          <w:szCs w:val="22"/>
        </w:rPr>
        <w:t xml:space="preserve">The following </w:t>
      </w:r>
      <w:r w:rsidR="00196879" w:rsidRPr="00EA73F6">
        <w:rPr>
          <w:rFonts w:ascii="Arial Narrow" w:hAnsi="Arial Narrow"/>
          <w:sz w:val="22"/>
          <w:szCs w:val="22"/>
        </w:rPr>
        <w:t>expenses</w:t>
      </w:r>
      <w:r w:rsidR="00A4653F" w:rsidRPr="00EA73F6">
        <w:rPr>
          <w:rFonts w:ascii="Arial Narrow" w:hAnsi="Arial Narrow"/>
          <w:sz w:val="22"/>
          <w:szCs w:val="22"/>
        </w:rPr>
        <w:t xml:space="preserve"> are not reimbursable through</w:t>
      </w:r>
      <w:r w:rsidRPr="00EA73F6">
        <w:rPr>
          <w:rFonts w:ascii="Arial Narrow" w:hAnsi="Arial Narrow"/>
          <w:sz w:val="22"/>
          <w:szCs w:val="22"/>
        </w:rPr>
        <w:t xml:space="preserve"> FINI funds: </w:t>
      </w:r>
    </w:p>
    <w:p w14:paraId="39A4DD4E" w14:textId="000764C3"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 xml:space="preserve">Materials </w:t>
      </w:r>
      <w:r w:rsidR="00F42FFC" w:rsidRPr="003B3A54">
        <w:rPr>
          <w:rFonts w:ascii="Arial Narrow" w:hAnsi="Arial Narrow" w:cs="Arial"/>
          <w:color w:val="222222"/>
          <w:sz w:val="22"/>
          <w:szCs w:val="22"/>
        </w:rPr>
        <w:t>for</w:t>
      </w:r>
      <w:r w:rsidRPr="003B3A54">
        <w:rPr>
          <w:rFonts w:ascii="Arial Narrow" w:hAnsi="Arial Narrow" w:cs="Arial"/>
          <w:color w:val="222222"/>
          <w:sz w:val="22"/>
          <w:szCs w:val="22"/>
        </w:rPr>
        <w:t xml:space="preserve"> EBT program operations (e.g. EBT terminals, processing fees, SNAP tokens) </w:t>
      </w:r>
    </w:p>
    <w:p w14:paraId="04CAC325" w14:textId="77777777"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Promotional items or memorabilia (e.g. market tote bags) </w:t>
      </w:r>
    </w:p>
    <w:p w14:paraId="71AD12B1" w14:textId="77777777"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Audit costs</w:t>
      </w:r>
    </w:p>
    <w:p w14:paraId="17B30F9B" w14:textId="77777777"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Alcoholic beverages</w:t>
      </w:r>
    </w:p>
    <w:p w14:paraId="4B6A7829" w14:textId="77777777"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 xml:space="preserve">Business meals (not associated with the provision of technical information) </w:t>
      </w:r>
    </w:p>
    <w:p w14:paraId="4E90A857" w14:textId="77777777"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Entertainment or social activities for staff</w:t>
      </w:r>
    </w:p>
    <w:p w14:paraId="218AE6CB" w14:textId="77777777"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Equipment not </w:t>
      </w:r>
      <w:r w:rsidRPr="003B3A54">
        <w:rPr>
          <w:rFonts w:ascii="Arial Narrow" w:hAnsi="Arial Narrow" w:cs="Arial"/>
          <w:i/>
          <w:iCs/>
          <w:color w:val="222222"/>
          <w:sz w:val="22"/>
          <w:szCs w:val="22"/>
        </w:rPr>
        <w:t>directly related </w:t>
      </w:r>
      <w:r w:rsidRPr="003B3A54">
        <w:rPr>
          <w:rFonts w:ascii="Arial Narrow" w:hAnsi="Arial Narrow" w:cs="Arial"/>
          <w:color w:val="222222"/>
          <w:sz w:val="22"/>
          <w:szCs w:val="22"/>
        </w:rPr>
        <w:t>to FINI project operations</w:t>
      </w:r>
    </w:p>
    <w:p w14:paraId="68C4ACEC" w14:textId="77777777" w:rsidR="0032650D" w:rsidRPr="003B3A54" w:rsidRDefault="0032650D" w:rsidP="00643ADE">
      <w:pPr>
        <w:pStyle w:val="ListParagraph"/>
        <w:numPr>
          <w:ilvl w:val="0"/>
          <w:numId w:val="31"/>
        </w:numPr>
        <w:rPr>
          <w:rFonts w:ascii="Arial Narrow" w:hAnsi="Arial Narrow" w:cs="Arial"/>
          <w:color w:val="222222"/>
          <w:sz w:val="22"/>
          <w:szCs w:val="22"/>
        </w:rPr>
      </w:pPr>
      <w:r w:rsidRPr="003B3A54">
        <w:rPr>
          <w:rFonts w:ascii="Arial Narrow" w:hAnsi="Arial Narrow" w:cs="Arial"/>
          <w:color w:val="222222"/>
          <w:sz w:val="22"/>
          <w:szCs w:val="22"/>
        </w:rPr>
        <w:t>Renovation or refurbishment of project spaces (including planning, repair, rehabilitation, acquisition or construction)</w:t>
      </w:r>
    </w:p>
    <w:p w14:paraId="0A4C3EA1" w14:textId="5C018127" w:rsidR="003B3A54" w:rsidRPr="003B3A54" w:rsidRDefault="0032650D" w:rsidP="00643ADE">
      <w:pPr>
        <w:pStyle w:val="ListParagraph"/>
        <w:numPr>
          <w:ilvl w:val="0"/>
          <w:numId w:val="31"/>
        </w:numPr>
        <w:rPr>
          <w:rFonts w:ascii="Arial Narrow" w:hAnsi="Arial Narrow"/>
          <w:sz w:val="22"/>
          <w:szCs w:val="22"/>
        </w:rPr>
      </w:pPr>
      <w:r w:rsidRPr="003B3A54">
        <w:rPr>
          <w:rFonts w:ascii="Arial Narrow" w:hAnsi="Arial Narrow" w:cs="Arial"/>
          <w:color w:val="222222"/>
          <w:sz w:val="22"/>
          <w:szCs w:val="22"/>
        </w:rPr>
        <w:t>Indirect costs and tuition remission</w:t>
      </w:r>
    </w:p>
    <w:p w14:paraId="40C4A3FD" w14:textId="77777777" w:rsidR="003B3A54" w:rsidRPr="003B3A54" w:rsidRDefault="003B3A54" w:rsidP="003B3A54">
      <w:pPr>
        <w:rPr>
          <w:rFonts w:ascii="Arial Narrow" w:hAnsi="Arial Narrow"/>
          <w:sz w:val="22"/>
          <w:szCs w:val="22"/>
        </w:rPr>
      </w:pPr>
    </w:p>
    <w:p w14:paraId="20D3CC03" w14:textId="77777777" w:rsidR="00BB5C42" w:rsidRDefault="00E23DEA" w:rsidP="00BB5C42">
      <w:r w:rsidRPr="003B3A54">
        <w:rPr>
          <w:rStyle w:val="Heading2Char"/>
        </w:rPr>
        <w:t>Communication Requirements</w:t>
      </w:r>
      <w:r w:rsidR="00515125">
        <w:pict w14:anchorId="3C975B42">
          <v:rect id="_x0000_i1032" style="width:0;height:1.5pt" o:hralign="center" o:hrstd="t" o:hr="t" fillcolor="#aaa" stroked="f"/>
        </w:pict>
      </w:r>
    </w:p>
    <w:p w14:paraId="3DFDFD9C" w14:textId="53F7295B" w:rsidR="00BB5C42" w:rsidRPr="00BB5C42" w:rsidRDefault="00BB5C42" w:rsidP="00BB5C42">
      <w:pPr>
        <w:pStyle w:val="Heading3"/>
      </w:pPr>
      <w:bookmarkStart w:id="15" w:name="_Toc294880507"/>
      <w:r w:rsidRPr="00BB5C42">
        <w:t>Network Member Identification</w:t>
      </w:r>
      <w:bookmarkEnd w:id="15"/>
    </w:p>
    <w:p w14:paraId="5D8575F4" w14:textId="5BC71907" w:rsidR="00C7564C" w:rsidRPr="00BB5C42" w:rsidRDefault="005719B2" w:rsidP="00BB5C42">
      <w:pPr>
        <w:rPr>
          <w:rFonts w:ascii="Arial Narrow" w:hAnsi="Arial Narrow"/>
          <w:bCs/>
          <w:sz w:val="22"/>
          <w:szCs w:val="22"/>
        </w:rPr>
      </w:pPr>
      <w:r w:rsidRPr="00BB5C42">
        <w:rPr>
          <w:rFonts w:ascii="Arial Narrow" w:hAnsi="Arial Narrow"/>
          <w:bCs/>
          <w:sz w:val="22"/>
          <w:szCs w:val="22"/>
        </w:rPr>
        <w:t xml:space="preserve">As participating </w:t>
      </w:r>
      <w:r w:rsidR="00AC2DF4" w:rsidRPr="00BB5C42">
        <w:rPr>
          <w:rFonts w:ascii="Arial Narrow" w:hAnsi="Arial Narrow"/>
          <w:sz w:val="22"/>
          <w:szCs w:val="22"/>
        </w:rPr>
        <w:t>markets</w:t>
      </w:r>
      <w:r w:rsidR="00F92827">
        <w:rPr>
          <w:rFonts w:ascii="Arial Narrow" w:hAnsi="Arial Narrow"/>
          <w:sz w:val="22"/>
          <w:szCs w:val="22"/>
        </w:rPr>
        <w:t xml:space="preserve"> in FINI</w:t>
      </w:r>
      <w:r w:rsidRPr="00BB5C42">
        <w:rPr>
          <w:rFonts w:ascii="Arial Narrow" w:hAnsi="Arial Narrow"/>
          <w:bCs/>
          <w:sz w:val="22"/>
          <w:szCs w:val="22"/>
        </w:rPr>
        <w:t xml:space="preserve">, </w:t>
      </w:r>
      <w:r w:rsidR="009A5540">
        <w:rPr>
          <w:rFonts w:ascii="Arial Narrow" w:hAnsi="Arial Narrow"/>
          <w:bCs/>
          <w:sz w:val="22"/>
          <w:szCs w:val="22"/>
        </w:rPr>
        <w:t>all subrecipients and markets</w:t>
      </w:r>
      <w:r w:rsidRPr="00BB5C42">
        <w:rPr>
          <w:rFonts w:ascii="Arial Narrow" w:hAnsi="Arial Narrow"/>
          <w:bCs/>
          <w:sz w:val="22"/>
          <w:szCs w:val="22"/>
        </w:rPr>
        <w:t xml:space="preserve"> have been automatically </w:t>
      </w:r>
      <w:r w:rsidR="00DE4ACB" w:rsidRPr="00BB5C42">
        <w:rPr>
          <w:rFonts w:ascii="Arial Narrow" w:hAnsi="Arial Narrow"/>
          <w:bCs/>
          <w:sz w:val="22"/>
          <w:szCs w:val="22"/>
        </w:rPr>
        <w:t xml:space="preserve">joined as members </w:t>
      </w:r>
      <w:r w:rsidRPr="00BB5C42">
        <w:rPr>
          <w:rFonts w:ascii="Arial Narrow" w:hAnsi="Arial Narrow"/>
          <w:bCs/>
          <w:sz w:val="22"/>
          <w:szCs w:val="22"/>
        </w:rPr>
        <w:t xml:space="preserve">in Wholesome Wave’s National Nutrition Incentive Network. </w:t>
      </w:r>
      <w:r w:rsidR="00C7564C" w:rsidRPr="00BB5C42">
        <w:rPr>
          <w:rFonts w:ascii="Arial Narrow" w:hAnsi="Arial Narrow"/>
          <w:bCs/>
          <w:sz w:val="22"/>
          <w:szCs w:val="22"/>
        </w:rPr>
        <w:t xml:space="preserve">It is as a network that we can collectively demonstrate that incentive programs work in communities across the country, and provide families and individuals receiving SNAP with the opportunity to choose to purchase local and healthy food. </w:t>
      </w:r>
    </w:p>
    <w:p w14:paraId="1D69DFE9" w14:textId="291E9A90" w:rsidR="005719B2" w:rsidRPr="00797724" w:rsidRDefault="005719B2" w:rsidP="005719B2">
      <w:pPr>
        <w:shd w:val="clear" w:color="auto" w:fill="FFFFFF"/>
        <w:spacing w:before="100" w:beforeAutospacing="1" w:after="100" w:afterAutospacing="1"/>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We are thrilled to have such a mix of organizations, some</w:t>
      </w:r>
      <w:r w:rsidR="00B1299B">
        <w:rPr>
          <w:rFonts w:ascii="Arial Narrow" w:eastAsia="Times New Roman" w:hAnsi="Arial Narrow" w:cs="Times New Roman"/>
          <w:bCs/>
          <w:color w:val="000000"/>
          <w:sz w:val="22"/>
          <w:szCs w:val="22"/>
        </w:rPr>
        <w:t xml:space="preserve"> of</w:t>
      </w:r>
      <w:r w:rsidRPr="00797724">
        <w:rPr>
          <w:rFonts w:ascii="Arial Narrow" w:eastAsia="Times New Roman" w:hAnsi="Arial Narrow" w:cs="Times New Roman"/>
          <w:bCs/>
          <w:color w:val="000000"/>
          <w:sz w:val="22"/>
          <w:szCs w:val="22"/>
        </w:rPr>
        <w:t xml:space="preserve"> whom we have been working with for upwards of six years and others </w:t>
      </w:r>
      <w:r w:rsidR="00B1299B">
        <w:rPr>
          <w:rFonts w:ascii="Arial Narrow" w:eastAsia="Times New Roman" w:hAnsi="Arial Narrow" w:cs="Times New Roman"/>
          <w:bCs/>
          <w:color w:val="000000"/>
          <w:sz w:val="22"/>
          <w:szCs w:val="22"/>
        </w:rPr>
        <w:t xml:space="preserve">that are </w:t>
      </w:r>
      <w:r w:rsidRPr="00797724">
        <w:rPr>
          <w:rFonts w:ascii="Arial Narrow" w:eastAsia="Times New Roman" w:hAnsi="Arial Narrow" w:cs="Times New Roman"/>
          <w:bCs/>
          <w:color w:val="000000"/>
          <w:sz w:val="22"/>
          <w:szCs w:val="22"/>
        </w:rPr>
        <w:t>brand new to the network, all a part of this exciting and important project.</w:t>
      </w:r>
      <w:r w:rsidR="009B1B0C" w:rsidRPr="00797724">
        <w:rPr>
          <w:rFonts w:ascii="Arial Narrow" w:eastAsia="Times New Roman" w:hAnsi="Arial Narrow" w:cs="Times New Roman"/>
          <w:bCs/>
          <w:color w:val="000000"/>
          <w:sz w:val="22"/>
          <w:szCs w:val="22"/>
        </w:rPr>
        <w:t xml:space="preserve"> </w:t>
      </w:r>
      <w:r w:rsidRPr="00797724">
        <w:rPr>
          <w:rFonts w:ascii="Arial Narrow" w:eastAsia="Times New Roman" w:hAnsi="Arial Narrow" w:cs="Times New Roman"/>
          <w:bCs/>
          <w:color w:val="000000"/>
          <w:sz w:val="22"/>
          <w:szCs w:val="22"/>
        </w:rPr>
        <w:t xml:space="preserve">You can find more on what it means to be a member of the network in section 2 where we discuss the community of practice. </w:t>
      </w:r>
    </w:p>
    <w:p w14:paraId="2FD710F6" w14:textId="161C3F90" w:rsidR="00B8178B" w:rsidRPr="00797724" w:rsidRDefault="00B21FBE" w:rsidP="005719B2">
      <w:pPr>
        <w:shd w:val="clear" w:color="auto" w:fill="FFFFFF"/>
        <w:spacing w:before="100" w:beforeAutospacing="1" w:after="100" w:afterAutospacing="1"/>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lastRenderedPageBreak/>
        <w:t>M</w:t>
      </w:r>
      <w:r w:rsidR="00B8178B" w:rsidRPr="00797724">
        <w:rPr>
          <w:rFonts w:ascii="Arial Narrow" w:eastAsia="Times New Roman" w:hAnsi="Arial Narrow" w:cs="Times New Roman"/>
          <w:bCs/>
          <w:color w:val="000000"/>
          <w:sz w:val="22"/>
          <w:szCs w:val="22"/>
        </w:rPr>
        <w:t xml:space="preserve">embers identifying as </w:t>
      </w:r>
      <w:r w:rsidR="00B1299B">
        <w:rPr>
          <w:rFonts w:ascii="Arial Narrow" w:eastAsia="Times New Roman" w:hAnsi="Arial Narrow" w:cs="Times New Roman"/>
          <w:bCs/>
          <w:color w:val="000000"/>
          <w:sz w:val="22"/>
          <w:szCs w:val="22"/>
        </w:rPr>
        <w:t xml:space="preserve">a </w:t>
      </w:r>
      <w:r w:rsidR="00B8178B" w:rsidRPr="00797724">
        <w:rPr>
          <w:rFonts w:ascii="Arial Narrow" w:eastAsia="Times New Roman" w:hAnsi="Arial Narrow" w:cs="Times New Roman"/>
          <w:bCs/>
          <w:color w:val="000000"/>
          <w:sz w:val="22"/>
          <w:szCs w:val="22"/>
        </w:rPr>
        <w:t>part of this community</w:t>
      </w:r>
      <w:r w:rsidRPr="00797724">
        <w:rPr>
          <w:rFonts w:ascii="Arial Narrow" w:eastAsia="Times New Roman" w:hAnsi="Arial Narrow" w:cs="Times New Roman"/>
          <w:bCs/>
          <w:color w:val="000000"/>
          <w:sz w:val="22"/>
          <w:szCs w:val="22"/>
        </w:rPr>
        <w:t xml:space="preserve"> strengthen the network’s visibility and credibility as a national effort</w:t>
      </w:r>
      <w:r w:rsidR="00A6181E" w:rsidRPr="00797724">
        <w:rPr>
          <w:rFonts w:ascii="Arial Narrow" w:eastAsia="Times New Roman" w:hAnsi="Arial Narrow" w:cs="Times New Roman"/>
          <w:bCs/>
          <w:color w:val="000000"/>
          <w:sz w:val="22"/>
          <w:szCs w:val="22"/>
        </w:rPr>
        <w:t xml:space="preserve"> dedicated to affordable, healthy</w:t>
      </w:r>
      <w:r w:rsidRPr="00797724">
        <w:rPr>
          <w:rFonts w:ascii="Arial Narrow" w:eastAsia="Times New Roman" w:hAnsi="Arial Narrow" w:cs="Times New Roman"/>
          <w:bCs/>
          <w:color w:val="000000"/>
          <w:sz w:val="22"/>
          <w:szCs w:val="22"/>
        </w:rPr>
        <w:t>, local</w:t>
      </w:r>
      <w:r w:rsidR="00A6181E" w:rsidRPr="00797724">
        <w:rPr>
          <w:rFonts w:ascii="Arial Narrow" w:eastAsia="Times New Roman" w:hAnsi="Arial Narrow" w:cs="Times New Roman"/>
          <w:bCs/>
          <w:color w:val="000000"/>
          <w:sz w:val="22"/>
          <w:szCs w:val="22"/>
        </w:rPr>
        <w:t xml:space="preserve"> food access</w:t>
      </w:r>
      <w:r w:rsidR="00B8178B" w:rsidRPr="00797724">
        <w:rPr>
          <w:rFonts w:ascii="Arial Narrow" w:eastAsia="Times New Roman" w:hAnsi="Arial Narrow" w:cs="Times New Roman"/>
          <w:bCs/>
          <w:color w:val="000000"/>
          <w:sz w:val="22"/>
          <w:szCs w:val="22"/>
        </w:rPr>
        <w:t xml:space="preserve">. </w:t>
      </w:r>
      <w:r w:rsidRPr="00797724">
        <w:rPr>
          <w:rFonts w:ascii="Arial Narrow" w:eastAsia="Times New Roman" w:hAnsi="Arial Narrow" w:cs="Times New Roman"/>
          <w:bCs/>
          <w:color w:val="000000"/>
          <w:sz w:val="22"/>
          <w:szCs w:val="22"/>
        </w:rPr>
        <w:t>Therefore, we require that you</w:t>
      </w:r>
      <w:r w:rsidR="006E17D7">
        <w:rPr>
          <w:rFonts w:ascii="Arial Narrow" w:eastAsia="Times New Roman" w:hAnsi="Arial Narrow" w:cs="Times New Roman"/>
          <w:bCs/>
          <w:color w:val="000000"/>
          <w:sz w:val="22"/>
          <w:szCs w:val="22"/>
        </w:rPr>
        <w:t xml:space="preserve"> use</w:t>
      </w:r>
      <w:r w:rsidRPr="00797724">
        <w:rPr>
          <w:rFonts w:ascii="Arial Narrow" w:eastAsia="Times New Roman" w:hAnsi="Arial Narrow" w:cs="Times New Roman"/>
          <w:bCs/>
          <w:color w:val="000000"/>
          <w:sz w:val="22"/>
          <w:szCs w:val="22"/>
        </w:rPr>
        <w:t xml:space="preserve"> </w:t>
      </w:r>
      <w:r w:rsidR="00B8178B" w:rsidRPr="00797724">
        <w:rPr>
          <w:rFonts w:ascii="Arial Narrow" w:eastAsia="Times New Roman" w:hAnsi="Arial Narrow" w:cs="Times New Roman"/>
          <w:bCs/>
          <w:i/>
          <w:color w:val="000000"/>
          <w:sz w:val="22"/>
          <w:szCs w:val="22"/>
        </w:rPr>
        <w:t>at least</w:t>
      </w:r>
      <w:r w:rsidR="00B8178B" w:rsidRPr="00797724">
        <w:rPr>
          <w:rFonts w:ascii="Arial Narrow" w:eastAsia="Times New Roman" w:hAnsi="Arial Narrow" w:cs="Times New Roman"/>
          <w:bCs/>
          <w:color w:val="000000"/>
          <w:sz w:val="22"/>
          <w:szCs w:val="22"/>
        </w:rPr>
        <w:t xml:space="preserve"> one of the following in your online</w:t>
      </w:r>
      <w:r w:rsidR="00A6181E" w:rsidRPr="00797724">
        <w:rPr>
          <w:rFonts w:ascii="Arial Narrow" w:eastAsia="Times New Roman" w:hAnsi="Arial Narrow" w:cs="Times New Roman"/>
          <w:bCs/>
          <w:color w:val="000000"/>
          <w:sz w:val="22"/>
          <w:szCs w:val="22"/>
        </w:rPr>
        <w:t xml:space="preserve"> (website</w:t>
      </w:r>
      <w:r w:rsidR="00F92827">
        <w:rPr>
          <w:rFonts w:ascii="Arial Narrow" w:eastAsia="Times New Roman" w:hAnsi="Arial Narrow" w:cs="Times New Roman"/>
          <w:bCs/>
          <w:color w:val="000000"/>
          <w:sz w:val="22"/>
          <w:szCs w:val="22"/>
        </w:rPr>
        <w:t>, if applicable</w:t>
      </w:r>
      <w:r w:rsidR="00A6181E" w:rsidRPr="00797724">
        <w:rPr>
          <w:rFonts w:ascii="Arial Narrow" w:eastAsia="Times New Roman" w:hAnsi="Arial Narrow" w:cs="Times New Roman"/>
          <w:bCs/>
          <w:color w:val="000000"/>
          <w:sz w:val="22"/>
          <w:szCs w:val="22"/>
        </w:rPr>
        <w:t>)</w:t>
      </w:r>
      <w:r w:rsidR="00B8178B" w:rsidRPr="00797724">
        <w:rPr>
          <w:rFonts w:ascii="Arial Narrow" w:eastAsia="Times New Roman" w:hAnsi="Arial Narrow" w:cs="Times New Roman"/>
          <w:bCs/>
          <w:color w:val="000000"/>
          <w:sz w:val="22"/>
          <w:szCs w:val="22"/>
        </w:rPr>
        <w:t xml:space="preserve"> and </w:t>
      </w:r>
      <w:r w:rsidR="00A6181E" w:rsidRPr="00797724">
        <w:rPr>
          <w:rFonts w:ascii="Arial Narrow" w:eastAsia="Times New Roman" w:hAnsi="Arial Narrow" w:cs="Times New Roman"/>
          <w:bCs/>
          <w:color w:val="000000"/>
          <w:sz w:val="22"/>
          <w:szCs w:val="22"/>
        </w:rPr>
        <w:t xml:space="preserve">any </w:t>
      </w:r>
      <w:r w:rsidR="00B8178B" w:rsidRPr="00797724">
        <w:rPr>
          <w:rFonts w:ascii="Arial Narrow" w:eastAsia="Times New Roman" w:hAnsi="Arial Narrow" w:cs="Times New Roman"/>
          <w:bCs/>
          <w:color w:val="000000"/>
          <w:sz w:val="22"/>
          <w:szCs w:val="22"/>
        </w:rPr>
        <w:t>print communications</w:t>
      </w:r>
      <w:r w:rsidR="00A6181E" w:rsidRPr="00797724">
        <w:rPr>
          <w:rFonts w:ascii="Arial Narrow" w:eastAsia="Times New Roman" w:hAnsi="Arial Narrow" w:cs="Times New Roman"/>
          <w:bCs/>
          <w:color w:val="000000"/>
          <w:sz w:val="22"/>
          <w:szCs w:val="22"/>
        </w:rPr>
        <w:t xml:space="preserve"> related to your nutrition incentive program:</w:t>
      </w:r>
      <w:r w:rsidR="00B8178B" w:rsidRPr="00797724">
        <w:rPr>
          <w:rFonts w:ascii="Arial Narrow" w:eastAsia="Times New Roman" w:hAnsi="Arial Narrow" w:cs="Times New Roman"/>
          <w:bCs/>
          <w:color w:val="000000"/>
          <w:sz w:val="22"/>
          <w:szCs w:val="22"/>
        </w:rPr>
        <w:t xml:space="preserve">  </w:t>
      </w:r>
    </w:p>
    <w:p w14:paraId="68B274B3" w14:textId="15408A07" w:rsidR="00B8178B" w:rsidRPr="00797724" w:rsidRDefault="00B8178B" w:rsidP="00B379B1">
      <w:pPr>
        <w:pStyle w:val="ListParagraph"/>
        <w:numPr>
          <w:ilvl w:val="0"/>
          <w:numId w:val="3"/>
        </w:numPr>
        <w:shd w:val="clear" w:color="auto" w:fill="FFFFFF"/>
        <w:spacing w:before="100" w:beforeAutospacing="1" w:after="100" w:afterAutospacing="1"/>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The Wholesome Wave logo</w:t>
      </w:r>
      <w:r w:rsidR="00B6411C">
        <w:rPr>
          <w:rFonts w:ascii="Arial Narrow" w:eastAsia="Times New Roman" w:hAnsi="Arial Narrow" w:cs="Times New Roman"/>
          <w:bCs/>
          <w:color w:val="000000"/>
          <w:sz w:val="22"/>
          <w:szCs w:val="22"/>
        </w:rPr>
        <w:t xml:space="preserve"> (</w:t>
      </w:r>
      <w:r w:rsidR="00B1299B">
        <w:rPr>
          <w:rFonts w:ascii="Arial Narrow" w:eastAsia="Times New Roman" w:hAnsi="Arial Narrow" w:cs="Times New Roman"/>
          <w:bCs/>
          <w:color w:val="000000"/>
          <w:sz w:val="22"/>
          <w:szCs w:val="22"/>
        </w:rPr>
        <w:t>included in welcome packet ttachments</w:t>
      </w:r>
      <w:r w:rsidR="00B6411C">
        <w:rPr>
          <w:rFonts w:ascii="Arial Narrow" w:eastAsia="Times New Roman" w:hAnsi="Arial Narrow" w:cs="Times New Roman"/>
          <w:bCs/>
          <w:color w:val="000000"/>
          <w:sz w:val="22"/>
          <w:szCs w:val="22"/>
        </w:rPr>
        <w:t>)</w:t>
      </w:r>
      <w:r w:rsidRPr="00797724">
        <w:rPr>
          <w:rFonts w:ascii="Arial Narrow" w:eastAsia="Times New Roman" w:hAnsi="Arial Narrow" w:cs="Times New Roman"/>
          <w:bCs/>
          <w:color w:val="000000"/>
          <w:sz w:val="22"/>
          <w:szCs w:val="22"/>
        </w:rPr>
        <w:t>, and/or</w:t>
      </w:r>
    </w:p>
    <w:p w14:paraId="2133E4E0" w14:textId="77777777" w:rsidR="00B8178B" w:rsidRPr="00797724" w:rsidRDefault="00A6181E" w:rsidP="00B379B1">
      <w:pPr>
        <w:pStyle w:val="ListParagraph"/>
        <w:numPr>
          <w:ilvl w:val="0"/>
          <w:numId w:val="3"/>
        </w:numPr>
        <w:shd w:val="clear" w:color="auto" w:fill="FFFFFF"/>
        <w:spacing w:before="100" w:beforeAutospacing="1" w:after="100" w:afterAutospacing="1"/>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 xml:space="preserve">Identify as a member of “Wholesome Wave’s National Nutrition Incentive Network” </w:t>
      </w:r>
    </w:p>
    <w:p w14:paraId="11EF48D4" w14:textId="4D3DC0A2" w:rsidR="00B21FBE" w:rsidRPr="00797724" w:rsidRDefault="00B21FBE" w:rsidP="00797724">
      <w:pPr>
        <w:shd w:val="clear" w:color="auto" w:fill="FFFFFF"/>
        <w:spacing w:before="100" w:beforeAutospacing="1" w:after="100" w:afterAutospacing="1"/>
        <w:rPr>
          <w:rFonts w:ascii="Arial Narrow" w:eastAsia="Times New Roman" w:hAnsi="Arial Narrow" w:cs="Times New Roman"/>
          <w:bCs/>
          <w:color w:val="000000"/>
          <w:sz w:val="22"/>
          <w:szCs w:val="22"/>
        </w:rPr>
      </w:pPr>
      <w:r w:rsidRPr="00797724">
        <w:rPr>
          <w:rFonts w:ascii="Arial Narrow" w:eastAsia="Times New Roman" w:hAnsi="Arial Narrow" w:cs="Times New Roman"/>
          <w:bCs/>
          <w:color w:val="000000"/>
          <w:sz w:val="22"/>
          <w:szCs w:val="22"/>
        </w:rPr>
        <w:t>If this poses any issues for your organization, please reach out to us and we can work together to come to a good solution.</w:t>
      </w:r>
      <w:r w:rsidR="00B6411C">
        <w:rPr>
          <w:rFonts w:ascii="Arial Narrow" w:eastAsia="Times New Roman" w:hAnsi="Arial Narrow" w:cs="Times New Roman"/>
          <w:bCs/>
          <w:color w:val="000000"/>
          <w:sz w:val="22"/>
          <w:szCs w:val="22"/>
        </w:rPr>
        <w:t xml:space="preserve"> We do not expect you to re-print pre-existing materials to comply, but request that you include either option above</w:t>
      </w:r>
      <w:r w:rsidR="00642420">
        <w:rPr>
          <w:rFonts w:ascii="Arial Narrow" w:eastAsia="Times New Roman" w:hAnsi="Arial Narrow" w:cs="Times New Roman"/>
          <w:bCs/>
          <w:color w:val="000000"/>
          <w:sz w:val="22"/>
          <w:szCs w:val="22"/>
        </w:rPr>
        <w:t xml:space="preserve"> on your nutrition incentive program materials</w:t>
      </w:r>
      <w:r w:rsidR="00B6411C">
        <w:rPr>
          <w:rFonts w:ascii="Arial Narrow" w:eastAsia="Times New Roman" w:hAnsi="Arial Narrow" w:cs="Times New Roman"/>
          <w:bCs/>
          <w:color w:val="000000"/>
          <w:sz w:val="22"/>
          <w:szCs w:val="22"/>
        </w:rPr>
        <w:t xml:space="preserve"> going forward. </w:t>
      </w:r>
    </w:p>
    <w:p w14:paraId="5F486933" w14:textId="77F8B4F9" w:rsidR="00BB5C42" w:rsidRDefault="00BB5C42" w:rsidP="00BB5C42">
      <w:pPr>
        <w:pStyle w:val="Heading3"/>
      </w:pPr>
      <w:bookmarkStart w:id="16" w:name="_Toc294880508"/>
      <w:r>
        <w:t>Photos, Quotes and Testimonials</w:t>
      </w:r>
      <w:bookmarkEnd w:id="16"/>
    </w:p>
    <w:p w14:paraId="365CA9C3" w14:textId="383EE127" w:rsidR="007065A5" w:rsidRDefault="00BB5C42" w:rsidP="00BB5C42">
      <w:pPr>
        <w:rPr>
          <w:rFonts w:ascii="Arial Narrow" w:hAnsi="Arial Narrow"/>
          <w:sz w:val="22"/>
          <w:szCs w:val="22"/>
        </w:rPr>
      </w:pPr>
      <w:r>
        <w:rPr>
          <w:rFonts w:ascii="Arial Narrow" w:hAnsi="Arial Narrow"/>
          <w:sz w:val="22"/>
          <w:szCs w:val="22"/>
        </w:rPr>
        <w:t>Subrecipients must share a designated number of photos, quotes, stories, videos and/or testimonials of incentive programs</w:t>
      </w:r>
      <w:r w:rsidR="00642420">
        <w:rPr>
          <w:rFonts w:ascii="Arial Narrow" w:hAnsi="Arial Narrow"/>
          <w:sz w:val="22"/>
          <w:szCs w:val="22"/>
        </w:rPr>
        <w:t xml:space="preserve"> it is working with through FINI</w:t>
      </w:r>
      <w:r>
        <w:rPr>
          <w:rFonts w:ascii="Arial Narrow" w:hAnsi="Arial Narrow"/>
          <w:sz w:val="22"/>
          <w:szCs w:val="22"/>
        </w:rPr>
        <w:t xml:space="preserve"> with Wholesome Wave</w:t>
      </w:r>
      <w:r w:rsidR="007065A5">
        <w:rPr>
          <w:rFonts w:ascii="Arial Narrow" w:hAnsi="Arial Narrow"/>
          <w:sz w:val="22"/>
          <w:szCs w:val="22"/>
        </w:rPr>
        <w:t>:</w:t>
      </w:r>
    </w:p>
    <w:p w14:paraId="0C6E6C10" w14:textId="1BE96061" w:rsidR="00BB5C42" w:rsidRDefault="007065A5" w:rsidP="00BB5C42">
      <w:pPr>
        <w:rPr>
          <w:rFonts w:ascii="Arial Narrow" w:hAnsi="Arial Narrow"/>
          <w:sz w:val="22"/>
          <w:szCs w:val="22"/>
        </w:rPr>
      </w:pPr>
      <w:r>
        <w:rPr>
          <w:rFonts w:ascii="Arial Narrow" w:hAnsi="Arial Narrow"/>
          <w:sz w:val="22"/>
          <w:szCs w:val="22"/>
        </w:rPr>
        <w:t xml:space="preserve"> </w:t>
      </w:r>
    </w:p>
    <w:p w14:paraId="3609DF1F" w14:textId="732FBC25" w:rsidR="00BB5C42" w:rsidRDefault="00BB5C42" w:rsidP="00643ADE">
      <w:pPr>
        <w:pStyle w:val="ListParagraph"/>
        <w:numPr>
          <w:ilvl w:val="0"/>
          <w:numId w:val="18"/>
        </w:numPr>
        <w:rPr>
          <w:rFonts w:ascii="Arial Narrow" w:hAnsi="Arial Narrow"/>
          <w:sz w:val="22"/>
          <w:szCs w:val="22"/>
        </w:rPr>
      </w:pPr>
      <w:r>
        <w:rPr>
          <w:rFonts w:ascii="Arial Narrow" w:hAnsi="Arial Narrow"/>
          <w:sz w:val="22"/>
          <w:szCs w:val="22"/>
        </w:rPr>
        <w:t xml:space="preserve">Subrecipients </w:t>
      </w:r>
      <w:r w:rsidR="007065A5">
        <w:rPr>
          <w:rFonts w:ascii="Arial Narrow" w:hAnsi="Arial Narrow"/>
          <w:sz w:val="22"/>
          <w:szCs w:val="22"/>
        </w:rPr>
        <w:t>working with 10 markets or less</w:t>
      </w:r>
      <w:r>
        <w:rPr>
          <w:rFonts w:ascii="Arial Narrow" w:hAnsi="Arial Narrow"/>
          <w:sz w:val="22"/>
          <w:szCs w:val="22"/>
        </w:rPr>
        <w:t xml:space="preserve"> must submit </w:t>
      </w:r>
      <w:r w:rsidR="007065A5">
        <w:rPr>
          <w:rFonts w:ascii="Arial Narrow" w:hAnsi="Arial Narrow"/>
          <w:sz w:val="22"/>
          <w:szCs w:val="22"/>
        </w:rPr>
        <w:t xml:space="preserve">a minimum of </w:t>
      </w:r>
      <w:r>
        <w:rPr>
          <w:rFonts w:ascii="Arial Narrow" w:hAnsi="Arial Narrow"/>
          <w:sz w:val="22"/>
          <w:szCs w:val="22"/>
        </w:rPr>
        <w:t>5 photos, stories, videos or testimonials</w:t>
      </w:r>
      <w:r w:rsidR="007065A5">
        <w:rPr>
          <w:rFonts w:ascii="Arial Narrow" w:hAnsi="Arial Narrow"/>
          <w:sz w:val="22"/>
          <w:szCs w:val="22"/>
        </w:rPr>
        <w:t xml:space="preserve"> by the end of the period of performance.</w:t>
      </w:r>
    </w:p>
    <w:p w14:paraId="2DBB577B" w14:textId="225AB73E" w:rsidR="00BB5C42" w:rsidRDefault="00BB5C42" w:rsidP="00643ADE">
      <w:pPr>
        <w:pStyle w:val="ListParagraph"/>
        <w:numPr>
          <w:ilvl w:val="0"/>
          <w:numId w:val="18"/>
        </w:numPr>
        <w:rPr>
          <w:rFonts w:ascii="Arial Narrow" w:hAnsi="Arial Narrow"/>
          <w:sz w:val="22"/>
          <w:szCs w:val="22"/>
        </w:rPr>
      </w:pPr>
      <w:r>
        <w:rPr>
          <w:rFonts w:ascii="Arial Narrow" w:hAnsi="Arial Narrow"/>
          <w:sz w:val="22"/>
          <w:szCs w:val="22"/>
        </w:rPr>
        <w:t xml:space="preserve">Subrecipients </w:t>
      </w:r>
      <w:r w:rsidR="007065A5">
        <w:rPr>
          <w:rFonts w:ascii="Arial Narrow" w:hAnsi="Arial Narrow"/>
          <w:sz w:val="22"/>
          <w:szCs w:val="22"/>
        </w:rPr>
        <w:t>working with 11 or more markets</w:t>
      </w:r>
      <w:r>
        <w:rPr>
          <w:rFonts w:ascii="Arial Narrow" w:hAnsi="Arial Narrow"/>
          <w:sz w:val="22"/>
          <w:szCs w:val="22"/>
        </w:rPr>
        <w:t xml:space="preserve"> must submit </w:t>
      </w:r>
      <w:r w:rsidR="007065A5">
        <w:rPr>
          <w:rFonts w:ascii="Arial Narrow" w:hAnsi="Arial Narrow"/>
          <w:sz w:val="22"/>
          <w:szCs w:val="22"/>
        </w:rPr>
        <w:t>a minimum of 6 photos, stories, videos or testimonials by the end of the period of performance.</w:t>
      </w:r>
    </w:p>
    <w:p w14:paraId="6323281A" w14:textId="77777777" w:rsidR="007065A5" w:rsidRDefault="007065A5" w:rsidP="007065A5">
      <w:pPr>
        <w:rPr>
          <w:rFonts w:ascii="Arial Narrow" w:hAnsi="Arial Narrow"/>
          <w:sz w:val="22"/>
          <w:szCs w:val="22"/>
        </w:rPr>
      </w:pPr>
    </w:p>
    <w:p w14:paraId="0018153D" w14:textId="73C36FA7" w:rsidR="009A5540" w:rsidRDefault="009A5540" w:rsidP="007065A5">
      <w:pPr>
        <w:rPr>
          <w:rFonts w:ascii="Arial Narrow" w:hAnsi="Arial Narrow"/>
          <w:sz w:val="22"/>
          <w:szCs w:val="22"/>
        </w:rPr>
      </w:pPr>
      <w:r w:rsidRPr="009A5540">
        <w:rPr>
          <w:rFonts w:ascii="Arial Narrow" w:hAnsi="Arial Narrow"/>
          <w:b/>
          <w:sz w:val="22"/>
          <w:szCs w:val="22"/>
        </w:rPr>
        <w:t>As a market participating in this program, we ask that you help collect these photos, quotes and testimonials throughout the season and send them to your subrecipient to meet this requirement.</w:t>
      </w:r>
      <w:r>
        <w:rPr>
          <w:rFonts w:ascii="Arial Narrow" w:hAnsi="Arial Narrow"/>
          <w:sz w:val="22"/>
          <w:szCs w:val="22"/>
        </w:rPr>
        <w:t xml:space="preserve"> These photos will be used in materials and grant reports, and credit will always be given to your market or photographer (whichever you prefer). </w:t>
      </w:r>
    </w:p>
    <w:p w14:paraId="138C2F03" w14:textId="77777777" w:rsidR="009A5540" w:rsidRDefault="009A5540" w:rsidP="007065A5">
      <w:pPr>
        <w:rPr>
          <w:rFonts w:ascii="Arial Narrow" w:hAnsi="Arial Narrow"/>
          <w:sz w:val="22"/>
          <w:szCs w:val="22"/>
        </w:rPr>
      </w:pPr>
    </w:p>
    <w:p w14:paraId="62637795" w14:textId="2B9F4F28" w:rsidR="007065A5" w:rsidRDefault="007065A5" w:rsidP="007065A5">
      <w:pPr>
        <w:rPr>
          <w:rFonts w:ascii="Arial Narrow" w:hAnsi="Arial Narrow"/>
          <w:sz w:val="22"/>
          <w:szCs w:val="22"/>
        </w:rPr>
      </w:pPr>
      <w:r>
        <w:rPr>
          <w:rFonts w:ascii="Arial Narrow" w:hAnsi="Arial Narrow"/>
          <w:sz w:val="22"/>
          <w:szCs w:val="22"/>
        </w:rPr>
        <w:t xml:space="preserve">Subrecipients must </w:t>
      </w:r>
      <w:r w:rsidR="009A5540">
        <w:rPr>
          <w:rFonts w:ascii="Arial Narrow" w:hAnsi="Arial Narrow"/>
          <w:sz w:val="22"/>
          <w:szCs w:val="22"/>
        </w:rPr>
        <w:t xml:space="preserve">also </w:t>
      </w:r>
      <w:r>
        <w:rPr>
          <w:rFonts w:ascii="Arial Narrow" w:hAnsi="Arial Narrow"/>
          <w:sz w:val="22"/>
          <w:szCs w:val="22"/>
        </w:rPr>
        <w:t xml:space="preserve">provide </w:t>
      </w:r>
      <w:r w:rsidR="00A14228">
        <w:rPr>
          <w:rFonts w:ascii="Arial Narrow" w:hAnsi="Arial Narrow"/>
          <w:sz w:val="22"/>
          <w:szCs w:val="22"/>
        </w:rPr>
        <w:t>media</w:t>
      </w:r>
      <w:r>
        <w:rPr>
          <w:rFonts w:ascii="Arial Narrow" w:hAnsi="Arial Narrow"/>
          <w:sz w:val="22"/>
          <w:szCs w:val="22"/>
        </w:rPr>
        <w:t xml:space="preserve"> releases</w:t>
      </w:r>
      <w:r w:rsidR="00A14228">
        <w:rPr>
          <w:rFonts w:ascii="Arial Narrow" w:hAnsi="Arial Narrow"/>
          <w:sz w:val="22"/>
          <w:szCs w:val="22"/>
        </w:rPr>
        <w:t xml:space="preserve"> to be used</w:t>
      </w:r>
      <w:r>
        <w:rPr>
          <w:rFonts w:ascii="Arial Narrow" w:hAnsi="Arial Narrow"/>
          <w:sz w:val="22"/>
          <w:szCs w:val="22"/>
        </w:rPr>
        <w:t xml:space="preserve"> with any </w:t>
      </w:r>
      <w:r w:rsidR="00A14228">
        <w:rPr>
          <w:rFonts w:ascii="Arial Narrow" w:hAnsi="Arial Narrow"/>
          <w:sz w:val="22"/>
          <w:szCs w:val="22"/>
        </w:rPr>
        <w:t>photo, quote, story, video or testimonial</w:t>
      </w:r>
      <w:r>
        <w:rPr>
          <w:rFonts w:ascii="Arial Narrow" w:hAnsi="Arial Narrow"/>
          <w:sz w:val="22"/>
          <w:szCs w:val="22"/>
        </w:rPr>
        <w:t xml:space="preserve"> submissions, or demonstrate that appropriate signage was visible at the market where the photo was taken. The latter provides a solution for busier markets where it may not be possible to obtain a photo release </w:t>
      </w:r>
      <w:r w:rsidR="00A14228">
        <w:rPr>
          <w:rFonts w:ascii="Arial Narrow" w:hAnsi="Arial Narrow"/>
          <w:sz w:val="22"/>
          <w:szCs w:val="22"/>
        </w:rPr>
        <w:t>from all customers whose faces appear in photos.</w:t>
      </w:r>
      <w:r>
        <w:rPr>
          <w:rFonts w:ascii="Arial Narrow" w:hAnsi="Arial Narrow"/>
          <w:sz w:val="22"/>
          <w:szCs w:val="22"/>
        </w:rPr>
        <w:t xml:space="preserve"> The following is suggested language to notify market attendees that their photo or video may be taken:</w:t>
      </w:r>
    </w:p>
    <w:p w14:paraId="6805514D" w14:textId="77777777" w:rsidR="007065A5" w:rsidRDefault="007065A5" w:rsidP="007065A5">
      <w:pPr>
        <w:rPr>
          <w:rFonts w:ascii="Arial Narrow" w:hAnsi="Arial Narrow"/>
          <w:sz w:val="22"/>
          <w:szCs w:val="22"/>
        </w:rPr>
      </w:pPr>
    </w:p>
    <w:p w14:paraId="3F13555C" w14:textId="4AC09FB3" w:rsidR="00C428A8" w:rsidRPr="00E755D5" w:rsidRDefault="007065A5" w:rsidP="00E755D5">
      <w:pPr>
        <w:ind w:left="360"/>
        <w:rPr>
          <w:rFonts w:ascii="Arial Narrow" w:hAnsi="Arial Narrow"/>
          <w:i/>
          <w:sz w:val="22"/>
          <w:szCs w:val="22"/>
        </w:rPr>
      </w:pPr>
      <w:r w:rsidRPr="007065A5">
        <w:rPr>
          <w:rFonts w:ascii="Arial Narrow" w:hAnsi="Arial Narrow"/>
          <w:i/>
          <w:sz w:val="22"/>
          <w:szCs w:val="22"/>
        </w:rPr>
        <w:t xml:space="preserve">Your presence on site allows (subrecipient or market name) and its affiliates to use your likeness for its publications and marketing purposes. Please inform staff of any problems this presents. </w:t>
      </w:r>
    </w:p>
    <w:p w14:paraId="592BC576" w14:textId="475ED30A" w:rsidR="00A6181E" w:rsidRPr="003B3A54" w:rsidRDefault="00A6181E" w:rsidP="003B3A54">
      <w:pPr>
        <w:pStyle w:val="Heading2"/>
      </w:pPr>
      <w:bookmarkStart w:id="17" w:name="_Toc294880509"/>
      <w:r w:rsidRPr="003B3A54">
        <w:t xml:space="preserve">Data </w:t>
      </w:r>
      <w:r w:rsidR="00001050" w:rsidRPr="003B3A54">
        <w:t xml:space="preserve">Collection and Reporting </w:t>
      </w:r>
      <w:r w:rsidRPr="003B3A54">
        <w:t>Requirements</w:t>
      </w:r>
      <w:bookmarkEnd w:id="17"/>
    </w:p>
    <w:p w14:paraId="7F4322B2" w14:textId="77777777" w:rsidR="00A6181E" w:rsidRPr="00797724" w:rsidRDefault="00515125" w:rsidP="00A6181E">
      <w:pPr>
        <w:rPr>
          <w:rFonts w:ascii="Arial Narrow" w:hAnsi="Arial Narrow" w:cs="Times New Roman"/>
          <w:color w:val="000000"/>
          <w:sz w:val="22"/>
          <w:szCs w:val="22"/>
        </w:rPr>
      </w:pPr>
      <w:r>
        <w:rPr>
          <w:rFonts w:ascii="Arial Narrow" w:eastAsia="Times New Roman" w:hAnsi="Arial Narrow" w:cs="Times New Roman"/>
          <w:color w:val="000000"/>
          <w:sz w:val="22"/>
          <w:szCs w:val="22"/>
        </w:rPr>
        <w:pict w14:anchorId="1594B60A">
          <v:rect id="_x0000_i1033" style="width:0;height:1.5pt" o:hralign="center" o:hrstd="t" o:hr="t" fillcolor="#aaa" stroked="f"/>
        </w:pict>
      </w:r>
    </w:p>
    <w:p w14:paraId="4D96F6E8" w14:textId="19AC842E" w:rsidR="00BE5C28" w:rsidRPr="00797724" w:rsidRDefault="00BE5C28" w:rsidP="00A6181E">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Data is the primary way we can measure impact of programs across the country, at the local, state and national level. It is extremely important to make sure that you stay on top of data reporting</w:t>
      </w:r>
      <w:r w:rsidR="00642420">
        <w:rPr>
          <w:rFonts w:ascii="Arial Narrow" w:eastAsia="Times New Roman" w:hAnsi="Arial Narrow" w:cs="Times New Roman"/>
          <w:sz w:val="22"/>
          <w:szCs w:val="22"/>
        </w:rPr>
        <w:t xml:space="preserve"> for the market or markets that you represent</w:t>
      </w:r>
      <w:r w:rsidRPr="00797724">
        <w:rPr>
          <w:rFonts w:ascii="Arial Narrow" w:eastAsia="Times New Roman" w:hAnsi="Arial Narrow" w:cs="Times New Roman"/>
          <w:sz w:val="22"/>
          <w:szCs w:val="22"/>
        </w:rPr>
        <w:t xml:space="preserve">. </w:t>
      </w:r>
    </w:p>
    <w:p w14:paraId="067F48CA" w14:textId="77777777" w:rsidR="007A6D0B" w:rsidRPr="00797724" w:rsidRDefault="007A6D0B" w:rsidP="00A6181E">
      <w:pPr>
        <w:rPr>
          <w:rFonts w:ascii="Arial Narrow" w:eastAsia="Times New Roman" w:hAnsi="Arial Narrow" w:cs="Times New Roman"/>
          <w:sz w:val="22"/>
          <w:szCs w:val="22"/>
        </w:rPr>
      </w:pPr>
    </w:p>
    <w:p w14:paraId="338B0005" w14:textId="32CD440E" w:rsidR="00BE5C28" w:rsidRPr="003B3A54" w:rsidRDefault="007A6D0B" w:rsidP="00A6181E">
      <w:pPr>
        <w:rPr>
          <w:rFonts w:ascii="Arial Narrow" w:eastAsia="Times New Roman" w:hAnsi="Arial Narrow" w:cs="Times New Roman"/>
          <w:sz w:val="22"/>
          <w:szCs w:val="22"/>
          <w:u w:val="single"/>
        </w:rPr>
      </w:pPr>
      <w:r w:rsidRPr="00797724">
        <w:rPr>
          <w:rFonts w:ascii="Arial Narrow" w:eastAsia="Times New Roman" w:hAnsi="Arial Narrow" w:cs="Times New Roman"/>
          <w:sz w:val="22"/>
          <w:szCs w:val="22"/>
          <w:u w:val="single"/>
        </w:rPr>
        <w:t xml:space="preserve">All data for a particular month must be submitted by the </w:t>
      </w:r>
      <w:r w:rsidR="00142C87" w:rsidRPr="00797724">
        <w:rPr>
          <w:rFonts w:ascii="Arial Narrow" w:eastAsia="Times New Roman" w:hAnsi="Arial Narrow" w:cs="Times New Roman"/>
          <w:sz w:val="22"/>
          <w:szCs w:val="22"/>
          <w:u w:val="single"/>
        </w:rPr>
        <w:t>15</w:t>
      </w:r>
      <w:r w:rsidRPr="00797724">
        <w:rPr>
          <w:rFonts w:ascii="Arial Narrow" w:eastAsia="Times New Roman" w:hAnsi="Arial Narrow" w:cs="Times New Roman"/>
          <w:sz w:val="22"/>
          <w:szCs w:val="22"/>
          <w:u w:val="single"/>
          <w:vertAlign w:val="superscript"/>
        </w:rPr>
        <w:t>th</w:t>
      </w:r>
      <w:r w:rsidRPr="00797724">
        <w:rPr>
          <w:rFonts w:ascii="Arial Narrow" w:eastAsia="Times New Roman" w:hAnsi="Arial Narrow" w:cs="Times New Roman"/>
          <w:sz w:val="22"/>
          <w:szCs w:val="22"/>
          <w:u w:val="single"/>
        </w:rPr>
        <w:t xml:space="preserve"> of the next month.</w:t>
      </w:r>
      <w:r w:rsidRPr="00797724">
        <w:rPr>
          <w:rFonts w:ascii="Arial Narrow" w:eastAsia="Times New Roman" w:hAnsi="Arial Narrow" w:cs="Times New Roman"/>
          <w:sz w:val="22"/>
          <w:szCs w:val="22"/>
        </w:rPr>
        <w:t xml:space="preserve"> </w:t>
      </w:r>
      <w:r w:rsidR="00142C87" w:rsidRPr="00797724">
        <w:rPr>
          <w:rFonts w:ascii="Arial Narrow" w:eastAsia="Times New Roman" w:hAnsi="Arial Narrow" w:cs="Times New Roman"/>
          <w:sz w:val="22"/>
          <w:szCs w:val="22"/>
          <w:u w:val="single"/>
        </w:rPr>
        <w:t xml:space="preserve">Release of funds is contingent upon data being up-to-date through the period </w:t>
      </w:r>
      <w:r w:rsidR="00B1299B">
        <w:rPr>
          <w:rFonts w:ascii="Arial Narrow" w:eastAsia="Times New Roman" w:hAnsi="Arial Narrow" w:cs="Times New Roman"/>
          <w:sz w:val="22"/>
          <w:szCs w:val="22"/>
          <w:u w:val="single"/>
        </w:rPr>
        <w:t xml:space="preserve">that </w:t>
      </w:r>
      <w:r w:rsidR="00142C87" w:rsidRPr="00797724">
        <w:rPr>
          <w:rFonts w:ascii="Arial Narrow" w:eastAsia="Times New Roman" w:hAnsi="Arial Narrow" w:cs="Times New Roman"/>
          <w:sz w:val="22"/>
          <w:szCs w:val="22"/>
          <w:u w:val="single"/>
        </w:rPr>
        <w:t xml:space="preserve">the reimbursement is being requested. </w:t>
      </w:r>
      <w:r w:rsidRPr="00797724">
        <w:rPr>
          <w:rFonts w:ascii="Arial Narrow" w:eastAsia="Times New Roman" w:hAnsi="Arial Narrow" w:cs="Times New Roman"/>
          <w:sz w:val="22"/>
          <w:szCs w:val="22"/>
        </w:rPr>
        <w:t xml:space="preserve">For example, all data for the month of July will need to be </w:t>
      </w:r>
      <w:r w:rsidR="00B1299B">
        <w:rPr>
          <w:rFonts w:ascii="Arial Narrow" w:eastAsia="Times New Roman" w:hAnsi="Arial Narrow" w:cs="Times New Roman"/>
          <w:sz w:val="22"/>
          <w:szCs w:val="22"/>
        </w:rPr>
        <w:t>entered</w:t>
      </w:r>
      <w:r w:rsidRPr="00797724">
        <w:rPr>
          <w:rFonts w:ascii="Arial Narrow" w:eastAsia="Times New Roman" w:hAnsi="Arial Narrow" w:cs="Times New Roman"/>
          <w:sz w:val="22"/>
          <w:szCs w:val="22"/>
        </w:rPr>
        <w:t xml:space="preserve"> by August </w:t>
      </w:r>
      <w:r w:rsidR="00142C87" w:rsidRPr="00797724">
        <w:rPr>
          <w:rFonts w:ascii="Arial Narrow" w:eastAsia="Times New Roman" w:hAnsi="Arial Narrow" w:cs="Times New Roman"/>
          <w:sz w:val="22"/>
          <w:szCs w:val="22"/>
        </w:rPr>
        <w:t>15</w:t>
      </w:r>
      <w:r w:rsidRPr="00797724">
        <w:rPr>
          <w:rFonts w:ascii="Arial Narrow" w:eastAsia="Times New Roman" w:hAnsi="Arial Narrow" w:cs="Times New Roman"/>
          <w:sz w:val="22"/>
          <w:szCs w:val="22"/>
          <w:vertAlign w:val="superscript"/>
        </w:rPr>
        <w:t>th</w:t>
      </w:r>
      <w:r w:rsidRPr="00797724">
        <w:rPr>
          <w:rFonts w:ascii="Arial Narrow" w:eastAsia="Times New Roman" w:hAnsi="Arial Narrow" w:cs="Times New Roman"/>
          <w:sz w:val="22"/>
          <w:szCs w:val="22"/>
        </w:rPr>
        <w:t xml:space="preserve">. </w:t>
      </w:r>
      <w:r w:rsidR="00142C87" w:rsidRPr="00797724">
        <w:rPr>
          <w:rFonts w:ascii="Arial Narrow" w:eastAsia="Times New Roman" w:hAnsi="Arial Narrow" w:cs="Times New Roman"/>
          <w:sz w:val="22"/>
          <w:szCs w:val="22"/>
        </w:rPr>
        <w:t xml:space="preserve">If </w:t>
      </w:r>
      <w:r w:rsidR="00642420">
        <w:rPr>
          <w:rFonts w:ascii="Arial Narrow" w:eastAsia="Times New Roman" w:hAnsi="Arial Narrow" w:cs="Times New Roman"/>
          <w:sz w:val="22"/>
          <w:szCs w:val="22"/>
        </w:rPr>
        <w:t>a subrecipient</w:t>
      </w:r>
      <w:r w:rsidR="00142C87" w:rsidRPr="00797724">
        <w:rPr>
          <w:rFonts w:ascii="Arial Narrow" w:eastAsia="Times New Roman" w:hAnsi="Arial Narrow" w:cs="Times New Roman"/>
          <w:sz w:val="22"/>
          <w:szCs w:val="22"/>
        </w:rPr>
        <w:t xml:space="preserve"> submit</w:t>
      </w:r>
      <w:r w:rsidR="00642420">
        <w:rPr>
          <w:rFonts w:ascii="Arial Narrow" w:eastAsia="Times New Roman" w:hAnsi="Arial Narrow" w:cs="Times New Roman"/>
          <w:sz w:val="22"/>
          <w:szCs w:val="22"/>
        </w:rPr>
        <w:t>s</w:t>
      </w:r>
      <w:r w:rsidR="00142C87" w:rsidRPr="00797724">
        <w:rPr>
          <w:rFonts w:ascii="Arial Narrow" w:eastAsia="Times New Roman" w:hAnsi="Arial Narrow" w:cs="Times New Roman"/>
          <w:sz w:val="22"/>
          <w:szCs w:val="22"/>
        </w:rPr>
        <w:t xml:space="preserve"> a</w:t>
      </w:r>
      <w:r w:rsidR="00193DE6">
        <w:rPr>
          <w:rFonts w:ascii="Arial Narrow" w:eastAsia="Times New Roman" w:hAnsi="Arial Narrow" w:cs="Times New Roman"/>
          <w:sz w:val="22"/>
          <w:szCs w:val="22"/>
        </w:rPr>
        <w:t xml:space="preserve"> financial report </w:t>
      </w:r>
      <w:r w:rsidR="00142C87" w:rsidRPr="00797724">
        <w:rPr>
          <w:rFonts w:ascii="Arial Narrow" w:eastAsia="Times New Roman" w:hAnsi="Arial Narrow" w:cs="Times New Roman"/>
          <w:sz w:val="22"/>
          <w:szCs w:val="22"/>
        </w:rPr>
        <w:t>for reimbursement for funds expended between June 15-July 15</w:t>
      </w:r>
      <w:r w:rsidR="00142C87" w:rsidRPr="00797724">
        <w:rPr>
          <w:rFonts w:ascii="Arial Narrow" w:eastAsia="Times New Roman" w:hAnsi="Arial Narrow" w:cs="Times New Roman"/>
          <w:sz w:val="22"/>
          <w:szCs w:val="22"/>
          <w:vertAlign w:val="superscript"/>
        </w:rPr>
        <w:t>th</w:t>
      </w:r>
      <w:r w:rsidR="00142C87" w:rsidRPr="00797724">
        <w:rPr>
          <w:rFonts w:ascii="Arial Narrow" w:eastAsia="Times New Roman" w:hAnsi="Arial Narrow" w:cs="Times New Roman"/>
          <w:sz w:val="22"/>
          <w:szCs w:val="22"/>
        </w:rPr>
        <w:t xml:space="preserve">, </w:t>
      </w:r>
      <w:r w:rsidR="00642420">
        <w:rPr>
          <w:rFonts w:ascii="Arial Narrow" w:eastAsia="Times New Roman" w:hAnsi="Arial Narrow" w:cs="Times New Roman"/>
          <w:sz w:val="22"/>
          <w:szCs w:val="22"/>
        </w:rPr>
        <w:t>they</w:t>
      </w:r>
      <w:r w:rsidR="00D93A8D" w:rsidRPr="00797724">
        <w:rPr>
          <w:rFonts w:ascii="Arial Narrow" w:eastAsia="Times New Roman" w:hAnsi="Arial Narrow" w:cs="Times New Roman"/>
          <w:sz w:val="22"/>
          <w:szCs w:val="22"/>
        </w:rPr>
        <w:t xml:space="preserve"> must</w:t>
      </w:r>
      <w:r w:rsidR="00642420">
        <w:rPr>
          <w:rFonts w:ascii="Arial Narrow" w:eastAsia="Times New Roman" w:hAnsi="Arial Narrow" w:cs="Times New Roman"/>
          <w:sz w:val="22"/>
          <w:szCs w:val="22"/>
        </w:rPr>
        <w:t xml:space="preserve"> first</w:t>
      </w:r>
      <w:r w:rsidR="00D93A8D" w:rsidRPr="00797724">
        <w:rPr>
          <w:rFonts w:ascii="Arial Narrow" w:eastAsia="Times New Roman" w:hAnsi="Arial Narrow" w:cs="Times New Roman"/>
          <w:sz w:val="22"/>
          <w:szCs w:val="22"/>
        </w:rPr>
        <w:t xml:space="preserve"> check that</w:t>
      </w:r>
      <w:r w:rsidR="00142C87" w:rsidRPr="00797724">
        <w:rPr>
          <w:rFonts w:ascii="Arial Narrow" w:eastAsia="Times New Roman" w:hAnsi="Arial Narrow" w:cs="Times New Roman"/>
          <w:sz w:val="22"/>
          <w:szCs w:val="22"/>
        </w:rPr>
        <w:t xml:space="preserve"> all data through July 15</w:t>
      </w:r>
      <w:r w:rsidR="00142C87" w:rsidRPr="00797724">
        <w:rPr>
          <w:rFonts w:ascii="Arial Narrow" w:eastAsia="Times New Roman" w:hAnsi="Arial Narrow" w:cs="Times New Roman"/>
          <w:sz w:val="22"/>
          <w:szCs w:val="22"/>
          <w:vertAlign w:val="superscript"/>
        </w:rPr>
        <w:t>th</w:t>
      </w:r>
      <w:r w:rsidR="00142C87" w:rsidRPr="00797724">
        <w:rPr>
          <w:rFonts w:ascii="Arial Narrow" w:eastAsia="Times New Roman" w:hAnsi="Arial Narrow" w:cs="Times New Roman"/>
          <w:sz w:val="22"/>
          <w:szCs w:val="22"/>
        </w:rPr>
        <w:t xml:space="preserve"> </w:t>
      </w:r>
      <w:r w:rsidR="00D93A8D" w:rsidRPr="00797724">
        <w:rPr>
          <w:rFonts w:ascii="Arial Narrow" w:eastAsia="Times New Roman" w:hAnsi="Arial Narrow" w:cs="Times New Roman"/>
          <w:sz w:val="22"/>
          <w:szCs w:val="22"/>
        </w:rPr>
        <w:t>has been</w:t>
      </w:r>
      <w:r w:rsidR="00142C87" w:rsidRPr="00797724">
        <w:rPr>
          <w:rFonts w:ascii="Arial Narrow" w:eastAsia="Times New Roman" w:hAnsi="Arial Narrow" w:cs="Times New Roman"/>
          <w:sz w:val="22"/>
          <w:szCs w:val="22"/>
        </w:rPr>
        <w:t xml:space="preserve"> submitted.  </w:t>
      </w:r>
    </w:p>
    <w:p w14:paraId="1F6C1C43" w14:textId="7A067F1D" w:rsidR="00413EFF" w:rsidRPr="00797724" w:rsidRDefault="00413EFF" w:rsidP="001A70E6">
      <w:pPr>
        <w:pStyle w:val="Heading3"/>
      </w:pPr>
      <w:bookmarkStart w:id="18" w:name="_Toc294880510"/>
      <w:r w:rsidRPr="00797724">
        <w:t>FM Tracks Mobile App and Manual Entry Function on Website</w:t>
      </w:r>
      <w:bookmarkEnd w:id="18"/>
    </w:p>
    <w:p w14:paraId="4A1F5805" w14:textId="107BD446" w:rsidR="00D36FB5" w:rsidRDefault="00BE5C28" w:rsidP="00A6181E">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For those using the FM Tracks mobile app</w:t>
      </w:r>
      <w:r w:rsidR="007A6D0B" w:rsidRPr="00797724">
        <w:rPr>
          <w:rStyle w:val="FootnoteReference"/>
          <w:rFonts w:ascii="Arial Narrow" w:eastAsia="Times New Roman" w:hAnsi="Arial Narrow" w:cs="Times New Roman"/>
          <w:sz w:val="22"/>
          <w:szCs w:val="22"/>
        </w:rPr>
        <w:footnoteReference w:id="1"/>
      </w:r>
      <w:r w:rsidRPr="00797724">
        <w:rPr>
          <w:rFonts w:ascii="Arial Narrow" w:eastAsia="Times New Roman" w:hAnsi="Arial Narrow" w:cs="Times New Roman"/>
          <w:sz w:val="22"/>
          <w:szCs w:val="22"/>
        </w:rPr>
        <w:t xml:space="preserve"> on-site</w:t>
      </w:r>
      <w:r w:rsidR="00142C87" w:rsidRPr="00797724">
        <w:rPr>
          <w:rFonts w:ascii="Arial Narrow" w:eastAsia="Times New Roman" w:hAnsi="Arial Narrow" w:cs="Times New Roman"/>
          <w:sz w:val="22"/>
          <w:szCs w:val="22"/>
        </w:rPr>
        <w:t xml:space="preserve"> on an iPad or other iOS device</w:t>
      </w:r>
      <w:r w:rsidRPr="00797724">
        <w:rPr>
          <w:rFonts w:ascii="Arial Narrow" w:eastAsia="Times New Roman" w:hAnsi="Arial Narrow" w:cs="Times New Roman"/>
          <w:sz w:val="22"/>
          <w:szCs w:val="22"/>
        </w:rPr>
        <w:t xml:space="preserve">, </w:t>
      </w:r>
      <w:r w:rsidR="00413EFF" w:rsidRPr="00797724">
        <w:rPr>
          <w:rFonts w:ascii="Arial Narrow" w:eastAsia="Times New Roman" w:hAnsi="Arial Narrow" w:cs="Times New Roman"/>
          <w:sz w:val="22"/>
          <w:szCs w:val="22"/>
        </w:rPr>
        <w:t xml:space="preserve">data reporting is </w:t>
      </w:r>
      <w:r w:rsidR="00142C87" w:rsidRPr="00797724">
        <w:rPr>
          <w:rFonts w:ascii="Arial Narrow" w:eastAsia="Times New Roman" w:hAnsi="Arial Narrow" w:cs="Times New Roman"/>
          <w:sz w:val="22"/>
          <w:szCs w:val="22"/>
        </w:rPr>
        <w:t>automatic</w:t>
      </w:r>
      <w:r w:rsidRPr="00797724">
        <w:rPr>
          <w:rFonts w:ascii="Arial Narrow" w:eastAsia="Times New Roman" w:hAnsi="Arial Narrow" w:cs="Times New Roman"/>
          <w:sz w:val="22"/>
          <w:szCs w:val="22"/>
        </w:rPr>
        <w:t xml:space="preserve">, as data </w:t>
      </w:r>
      <w:r w:rsidR="00142C87" w:rsidRPr="00797724">
        <w:rPr>
          <w:rFonts w:ascii="Arial Narrow" w:eastAsia="Times New Roman" w:hAnsi="Arial Narrow" w:cs="Times New Roman"/>
          <w:sz w:val="22"/>
          <w:szCs w:val="22"/>
        </w:rPr>
        <w:t xml:space="preserve">collected at the market is uploaded </w:t>
      </w:r>
      <w:r w:rsidRPr="00797724">
        <w:rPr>
          <w:rFonts w:ascii="Arial Narrow" w:eastAsia="Times New Roman" w:hAnsi="Arial Narrow" w:cs="Times New Roman"/>
          <w:sz w:val="22"/>
          <w:szCs w:val="22"/>
        </w:rPr>
        <w:t xml:space="preserve">to the FM Tracks </w:t>
      </w:r>
      <w:r w:rsidR="00142C87" w:rsidRPr="00797724">
        <w:rPr>
          <w:rFonts w:ascii="Arial Narrow" w:eastAsia="Times New Roman" w:hAnsi="Arial Narrow" w:cs="Times New Roman"/>
          <w:sz w:val="22"/>
          <w:szCs w:val="22"/>
        </w:rPr>
        <w:t>database when the app connects to a wifi signal</w:t>
      </w:r>
      <w:r w:rsidRPr="00797724">
        <w:rPr>
          <w:rFonts w:ascii="Arial Narrow" w:eastAsia="Times New Roman" w:hAnsi="Arial Narrow" w:cs="Times New Roman"/>
          <w:sz w:val="22"/>
          <w:szCs w:val="22"/>
        </w:rPr>
        <w:t xml:space="preserve">. </w:t>
      </w:r>
      <w:r w:rsidR="002E509F" w:rsidRPr="00797724">
        <w:rPr>
          <w:rFonts w:ascii="Arial Narrow" w:eastAsia="Times New Roman" w:hAnsi="Arial Narrow" w:cs="Times New Roman"/>
          <w:sz w:val="22"/>
          <w:szCs w:val="22"/>
        </w:rPr>
        <w:t xml:space="preserve">The other option is for </w:t>
      </w:r>
      <w:r w:rsidR="00642420">
        <w:rPr>
          <w:rFonts w:ascii="Arial Narrow" w:eastAsia="Times New Roman" w:hAnsi="Arial Narrow" w:cs="Times New Roman"/>
          <w:sz w:val="22"/>
          <w:szCs w:val="22"/>
        </w:rPr>
        <w:t>you</w:t>
      </w:r>
      <w:r w:rsidR="002E509F" w:rsidRPr="00797724">
        <w:rPr>
          <w:rFonts w:ascii="Arial Narrow" w:eastAsia="Times New Roman" w:hAnsi="Arial Narrow" w:cs="Times New Roman"/>
          <w:sz w:val="22"/>
          <w:szCs w:val="22"/>
        </w:rPr>
        <w:t xml:space="preserve"> to</w:t>
      </w:r>
      <w:r w:rsidRPr="00797724">
        <w:rPr>
          <w:rFonts w:ascii="Arial Narrow" w:eastAsia="Times New Roman" w:hAnsi="Arial Narrow" w:cs="Times New Roman"/>
          <w:sz w:val="22"/>
          <w:szCs w:val="22"/>
        </w:rPr>
        <w:t xml:space="preserve"> </w:t>
      </w:r>
      <w:r w:rsidR="002E509F" w:rsidRPr="00797724">
        <w:rPr>
          <w:rFonts w:ascii="Arial Narrow" w:eastAsia="Times New Roman" w:hAnsi="Arial Narrow" w:cs="Times New Roman"/>
          <w:sz w:val="22"/>
          <w:szCs w:val="22"/>
        </w:rPr>
        <w:t>collect data on-site via</w:t>
      </w:r>
      <w:r w:rsidR="00142C87" w:rsidRPr="00797724">
        <w:rPr>
          <w:rFonts w:ascii="Arial Narrow" w:eastAsia="Times New Roman" w:hAnsi="Arial Narrow" w:cs="Times New Roman"/>
          <w:sz w:val="22"/>
          <w:szCs w:val="22"/>
        </w:rPr>
        <w:t xml:space="preserve"> pen-and-paper </w:t>
      </w:r>
      <w:r w:rsidR="002E509F" w:rsidRPr="00797724">
        <w:rPr>
          <w:rFonts w:ascii="Arial Narrow" w:eastAsia="Times New Roman" w:hAnsi="Arial Narrow" w:cs="Times New Roman"/>
          <w:sz w:val="22"/>
          <w:szCs w:val="22"/>
        </w:rPr>
        <w:t>and then manually input</w:t>
      </w:r>
      <w:r w:rsidR="00142C87" w:rsidRPr="00797724">
        <w:rPr>
          <w:rFonts w:ascii="Arial Narrow" w:eastAsia="Times New Roman" w:hAnsi="Arial Narrow" w:cs="Times New Roman"/>
          <w:sz w:val="22"/>
          <w:szCs w:val="22"/>
        </w:rPr>
        <w:t xml:space="preserve"> into the FM Tracks website</w:t>
      </w:r>
      <w:r w:rsidR="002E509F" w:rsidRPr="00797724">
        <w:rPr>
          <w:rFonts w:ascii="Arial Narrow" w:eastAsia="Times New Roman" w:hAnsi="Arial Narrow" w:cs="Times New Roman"/>
          <w:sz w:val="22"/>
          <w:szCs w:val="22"/>
        </w:rPr>
        <w:t xml:space="preserve"> off-site</w:t>
      </w:r>
      <w:r w:rsidR="005B075C" w:rsidRPr="00797724">
        <w:rPr>
          <w:rFonts w:ascii="Arial Narrow" w:eastAsia="Times New Roman" w:hAnsi="Arial Narrow" w:cs="Times New Roman"/>
          <w:sz w:val="22"/>
          <w:szCs w:val="22"/>
        </w:rPr>
        <w:t xml:space="preserve">. </w:t>
      </w:r>
    </w:p>
    <w:p w14:paraId="73663FEE" w14:textId="77777777" w:rsidR="00D36FB5" w:rsidRDefault="00D36FB5" w:rsidP="00A6181E">
      <w:pPr>
        <w:rPr>
          <w:rFonts w:ascii="Arial Narrow" w:eastAsia="Times New Roman" w:hAnsi="Arial Narrow" w:cs="Times New Roman"/>
          <w:sz w:val="22"/>
          <w:szCs w:val="22"/>
        </w:rPr>
      </w:pPr>
    </w:p>
    <w:p w14:paraId="768C7C35" w14:textId="5011C76A" w:rsidR="00B95E63" w:rsidRPr="00797724" w:rsidRDefault="00642420" w:rsidP="00A6181E">
      <w:pPr>
        <w:rPr>
          <w:rFonts w:ascii="Arial Narrow" w:eastAsia="Times New Roman" w:hAnsi="Arial Narrow" w:cs="Times New Roman"/>
          <w:sz w:val="22"/>
          <w:szCs w:val="22"/>
        </w:rPr>
      </w:pPr>
      <w:r>
        <w:rPr>
          <w:rFonts w:ascii="Arial Narrow" w:eastAsia="Times New Roman" w:hAnsi="Arial Narrow" w:cs="Times New Roman"/>
          <w:sz w:val="22"/>
          <w:szCs w:val="22"/>
        </w:rPr>
        <w:t>As</w:t>
      </w:r>
      <w:r w:rsidR="005B075C" w:rsidRPr="00797724">
        <w:rPr>
          <w:rFonts w:ascii="Arial Narrow" w:eastAsia="Times New Roman" w:hAnsi="Arial Narrow" w:cs="Times New Roman"/>
          <w:sz w:val="22"/>
          <w:szCs w:val="22"/>
        </w:rPr>
        <w:t xml:space="preserve"> a </w:t>
      </w:r>
      <w:r>
        <w:rPr>
          <w:rFonts w:ascii="Arial Narrow" w:eastAsia="Times New Roman" w:hAnsi="Arial Narrow" w:cs="Times New Roman"/>
          <w:sz w:val="22"/>
          <w:szCs w:val="22"/>
        </w:rPr>
        <w:t xml:space="preserve">market contact </w:t>
      </w:r>
      <w:r w:rsidR="005B075C" w:rsidRPr="00797724">
        <w:rPr>
          <w:rFonts w:ascii="Arial Narrow" w:eastAsia="Times New Roman" w:hAnsi="Arial Narrow" w:cs="Times New Roman"/>
          <w:sz w:val="22"/>
          <w:szCs w:val="22"/>
        </w:rPr>
        <w:t xml:space="preserve">you will want to </w:t>
      </w:r>
      <w:r w:rsidR="00D36FB5">
        <w:rPr>
          <w:rFonts w:ascii="Arial Narrow" w:eastAsia="Times New Roman" w:hAnsi="Arial Narrow" w:cs="Times New Roman"/>
          <w:sz w:val="22"/>
          <w:szCs w:val="22"/>
        </w:rPr>
        <w:t xml:space="preserve">stay on top of your data entry </w:t>
      </w:r>
      <w:r w:rsidR="005B075C" w:rsidRPr="00797724">
        <w:rPr>
          <w:rFonts w:ascii="Arial Narrow" w:eastAsia="Times New Roman" w:hAnsi="Arial Narrow" w:cs="Times New Roman"/>
          <w:sz w:val="22"/>
          <w:szCs w:val="22"/>
        </w:rPr>
        <w:t>so as to not hold up reimbursements</w:t>
      </w:r>
      <w:r w:rsidR="00BE5C28" w:rsidRPr="00797724">
        <w:rPr>
          <w:rFonts w:ascii="Arial Narrow" w:eastAsia="Times New Roman" w:hAnsi="Arial Narrow" w:cs="Times New Roman"/>
          <w:sz w:val="22"/>
          <w:szCs w:val="22"/>
        </w:rPr>
        <w:t xml:space="preserve">. </w:t>
      </w:r>
    </w:p>
    <w:p w14:paraId="744B3C10" w14:textId="77777777" w:rsidR="00891144" w:rsidRPr="00797724" w:rsidRDefault="00891144" w:rsidP="00A6181E">
      <w:pPr>
        <w:rPr>
          <w:rFonts w:ascii="Arial Narrow" w:eastAsia="Times New Roman" w:hAnsi="Arial Narrow" w:cs="Times New Roman"/>
          <w:sz w:val="22"/>
          <w:szCs w:val="22"/>
          <w:u w:val="single"/>
        </w:rPr>
      </w:pPr>
    </w:p>
    <w:p w14:paraId="054C22BC" w14:textId="7B576693" w:rsidR="00891144" w:rsidRPr="00797724" w:rsidRDefault="002453C2" w:rsidP="00A6181E">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 xml:space="preserve">Any </w:t>
      </w:r>
      <w:r w:rsidR="00AC2DF4">
        <w:rPr>
          <w:rFonts w:ascii="Arial Narrow" w:hAnsi="Arial Narrow" w:cs="Times New Roman"/>
          <w:color w:val="000000"/>
          <w:sz w:val="22"/>
          <w:szCs w:val="22"/>
        </w:rPr>
        <w:t>market</w:t>
      </w:r>
      <w:r w:rsidR="00AC2DF4" w:rsidRPr="00797724">
        <w:rPr>
          <w:rFonts w:ascii="Arial Narrow" w:hAnsi="Arial Narrow" w:cs="Times New Roman"/>
          <w:color w:val="000000"/>
          <w:sz w:val="22"/>
          <w:szCs w:val="22"/>
        </w:rPr>
        <w:t xml:space="preserve"> </w:t>
      </w:r>
      <w:r w:rsidRPr="00797724">
        <w:rPr>
          <w:rFonts w:ascii="Arial Narrow" w:eastAsia="Times New Roman" w:hAnsi="Arial Narrow" w:cs="Times New Roman"/>
          <w:sz w:val="22"/>
          <w:szCs w:val="22"/>
        </w:rPr>
        <w:t>not participating in the RCT</w:t>
      </w:r>
      <w:r w:rsidRPr="00797724">
        <w:rPr>
          <w:rStyle w:val="FootnoteReference"/>
          <w:rFonts w:ascii="Arial Narrow" w:eastAsia="Times New Roman" w:hAnsi="Arial Narrow" w:cs="Times New Roman"/>
          <w:sz w:val="22"/>
          <w:szCs w:val="22"/>
        </w:rPr>
        <w:footnoteReference w:id="2"/>
      </w:r>
      <w:r w:rsidR="00891144" w:rsidRPr="00797724">
        <w:rPr>
          <w:rFonts w:ascii="Arial Narrow" w:eastAsia="Times New Roman" w:hAnsi="Arial Narrow" w:cs="Times New Roman"/>
          <w:sz w:val="22"/>
          <w:szCs w:val="22"/>
        </w:rPr>
        <w:t xml:space="preserve"> </w:t>
      </w:r>
      <w:r w:rsidR="00D93A8D" w:rsidRPr="00797724">
        <w:rPr>
          <w:rFonts w:ascii="Arial Narrow" w:eastAsia="Times New Roman" w:hAnsi="Arial Narrow" w:cs="Times New Roman"/>
          <w:sz w:val="22"/>
          <w:szCs w:val="22"/>
        </w:rPr>
        <w:t xml:space="preserve">has </w:t>
      </w:r>
      <w:r w:rsidR="007A6D0B" w:rsidRPr="00797724">
        <w:rPr>
          <w:rFonts w:ascii="Arial Narrow" w:eastAsia="Times New Roman" w:hAnsi="Arial Narrow" w:cs="Times New Roman"/>
          <w:sz w:val="22"/>
          <w:szCs w:val="22"/>
        </w:rPr>
        <w:t>the option to use either the FM Tracks app</w:t>
      </w:r>
      <w:r w:rsidR="00891144" w:rsidRPr="00797724">
        <w:rPr>
          <w:rFonts w:ascii="Arial Narrow" w:eastAsia="Times New Roman" w:hAnsi="Arial Narrow" w:cs="Times New Roman"/>
          <w:sz w:val="22"/>
          <w:szCs w:val="22"/>
        </w:rPr>
        <w:t xml:space="preserve"> or </w:t>
      </w:r>
      <w:r w:rsidR="007A6D0B" w:rsidRPr="00797724">
        <w:rPr>
          <w:rFonts w:ascii="Arial Narrow" w:eastAsia="Times New Roman" w:hAnsi="Arial Narrow" w:cs="Times New Roman"/>
          <w:sz w:val="22"/>
          <w:szCs w:val="22"/>
        </w:rPr>
        <w:t xml:space="preserve">the manual entry function on the </w:t>
      </w:r>
      <w:r w:rsidR="00891144" w:rsidRPr="00797724">
        <w:rPr>
          <w:rFonts w:ascii="Arial Narrow" w:eastAsia="Times New Roman" w:hAnsi="Arial Narrow" w:cs="Times New Roman"/>
          <w:sz w:val="22"/>
          <w:szCs w:val="22"/>
        </w:rPr>
        <w:t>FM Tracks</w:t>
      </w:r>
      <w:r w:rsidR="007A6D0B" w:rsidRPr="00797724">
        <w:rPr>
          <w:rFonts w:ascii="Arial Narrow" w:eastAsia="Times New Roman" w:hAnsi="Arial Narrow" w:cs="Times New Roman"/>
          <w:sz w:val="22"/>
          <w:szCs w:val="22"/>
        </w:rPr>
        <w:t xml:space="preserve"> website</w:t>
      </w:r>
      <w:r w:rsidR="00891144" w:rsidRPr="00797724">
        <w:rPr>
          <w:rFonts w:ascii="Arial Narrow" w:eastAsia="Times New Roman" w:hAnsi="Arial Narrow" w:cs="Times New Roman"/>
          <w:sz w:val="22"/>
          <w:szCs w:val="22"/>
        </w:rPr>
        <w:t xml:space="preserve"> </w:t>
      </w:r>
      <w:r w:rsidR="007A6D0B" w:rsidRPr="00797724">
        <w:rPr>
          <w:rFonts w:ascii="Arial Narrow" w:eastAsia="Times New Roman" w:hAnsi="Arial Narrow" w:cs="Times New Roman"/>
          <w:sz w:val="22"/>
          <w:szCs w:val="22"/>
        </w:rPr>
        <w:t>to</w:t>
      </w:r>
      <w:r w:rsidR="00891144" w:rsidRPr="00797724">
        <w:rPr>
          <w:rFonts w:ascii="Arial Narrow" w:eastAsia="Times New Roman" w:hAnsi="Arial Narrow" w:cs="Times New Roman"/>
          <w:sz w:val="22"/>
          <w:szCs w:val="22"/>
        </w:rPr>
        <w:t xml:space="preserve"> report the following minimum data set</w:t>
      </w:r>
      <w:r w:rsidR="007A6D0B" w:rsidRPr="00797724">
        <w:rPr>
          <w:rFonts w:ascii="Arial Narrow" w:eastAsia="Times New Roman" w:hAnsi="Arial Narrow" w:cs="Times New Roman"/>
          <w:sz w:val="22"/>
          <w:szCs w:val="22"/>
        </w:rPr>
        <w:t xml:space="preserve"> outlined below. If </w:t>
      </w:r>
      <w:r w:rsidR="00D36FB5">
        <w:rPr>
          <w:rFonts w:ascii="Arial Narrow" w:eastAsia="Times New Roman" w:hAnsi="Arial Narrow" w:cs="Times New Roman"/>
          <w:sz w:val="22"/>
          <w:szCs w:val="22"/>
        </w:rPr>
        <w:t xml:space="preserve">your </w:t>
      </w:r>
      <w:r w:rsidR="00AC2DF4">
        <w:rPr>
          <w:rFonts w:ascii="Arial Narrow" w:hAnsi="Arial Narrow" w:cs="Times New Roman"/>
          <w:color w:val="000000"/>
          <w:sz w:val="22"/>
          <w:szCs w:val="22"/>
        </w:rPr>
        <w:t>market</w:t>
      </w:r>
      <w:r w:rsidR="00AC2DF4" w:rsidRPr="00797724">
        <w:rPr>
          <w:rFonts w:ascii="Arial Narrow" w:hAnsi="Arial Narrow" w:cs="Times New Roman"/>
          <w:color w:val="000000"/>
          <w:sz w:val="22"/>
          <w:szCs w:val="22"/>
        </w:rPr>
        <w:t xml:space="preserve"> </w:t>
      </w:r>
      <w:r w:rsidR="007A6D0B" w:rsidRPr="00797724">
        <w:rPr>
          <w:rFonts w:ascii="Arial Narrow" w:eastAsia="Times New Roman" w:hAnsi="Arial Narrow" w:cs="Times New Roman"/>
          <w:sz w:val="22"/>
          <w:szCs w:val="22"/>
        </w:rPr>
        <w:t>choose</w:t>
      </w:r>
      <w:r w:rsidR="00D36FB5">
        <w:rPr>
          <w:rFonts w:ascii="Arial Narrow" w:eastAsia="Times New Roman" w:hAnsi="Arial Narrow" w:cs="Times New Roman"/>
          <w:sz w:val="22"/>
          <w:szCs w:val="22"/>
        </w:rPr>
        <w:t>s</w:t>
      </w:r>
      <w:r w:rsidR="007A6D0B" w:rsidRPr="00797724">
        <w:rPr>
          <w:rFonts w:ascii="Arial Narrow" w:eastAsia="Times New Roman" w:hAnsi="Arial Narrow" w:cs="Times New Roman"/>
          <w:sz w:val="22"/>
          <w:szCs w:val="22"/>
        </w:rPr>
        <w:t xml:space="preserve"> to use the manual entry function, </w:t>
      </w:r>
      <w:r w:rsidR="00D36FB5">
        <w:rPr>
          <w:rFonts w:ascii="Arial Narrow" w:eastAsia="Times New Roman" w:hAnsi="Arial Narrow" w:cs="Times New Roman"/>
          <w:sz w:val="22"/>
          <w:szCs w:val="22"/>
        </w:rPr>
        <w:t>you</w:t>
      </w:r>
      <w:r w:rsidR="007A6D0B" w:rsidRPr="00797724">
        <w:rPr>
          <w:rFonts w:ascii="Arial Narrow" w:eastAsia="Times New Roman" w:hAnsi="Arial Narrow" w:cs="Times New Roman"/>
          <w:sz w:val="22"/>
          <w:szCs w:val="22"/>
        </w:rPr>
        <w:t xml:space="preserve"> must use the standardized report form provided by WW, or provide an alternative </w:t>
      </w:r>
      <w:r w:rsidR="001C0954">
        <w:rPr>
          <w:rFonts w:ascii="Arial Narrow" w:eastAsia="Times New Roman" w:hAnsi="Arial Narrow" w:cs="Times New Roman"/>
          <w:sz w:val="22"/>
          <w:szCs w:val="22"/>
        </w:rPr>
        <w:t xml:space="preserve">to </w:t>
      </w:r>
      <w:r w:rsidR="00D36FB5">
        <w:rPr>
          <w:rFonts w:ascii="Arial Narrow" w:eastAsia="Times New Roman" w:hAnsi="Arial Narrow" w:cs="Times New Roman"/>
          <w:sz w:val="22"/>
          <w:szCs w:val="22"/>
        </w:rPr>
        <w:t xml:space="preserve">your subrecipient contact </w:t>
      </w:r>
      <w:r w:rsidR="001C0954">
        <w:rPr>
          <w:rFonts w:ascii="Arial Narrow" w:eastAsia="Times New Roman" w:hAnsi="Arial Narrow" w:cs="Times New Roman"/>
          <w:sz w:val="22"/>
          <w:szCs w:val="22"/>
        </w:rPr>
        <w:t xml:space="preserve">or WW for review </w:t>
      </w:r>
      <w:r w:rsidR="005B075C" w:rsidRPr="00797724">
        <w:rPr>
          <w:rFonts w:ascii="Arial Narrow" w:eastAsia="Times New Roman" w:hAnsi="Arial Narrow" w:cs="Times New Roman"/>
          <w:sz w:val="22"/>
          <w:szCs w:val="22"/>
        </w:rPr>
        <w:t xml:space="preserve">to make sure </w:t>
      </w:r>
      <w:r w:rsidR="00D36FB5">
        <w:rPr>
          <w:rFonts w:ascii="Arial Narrow" w:eastAsia="Times New Roman" w:hAnsi="Arial Narrow" w:cs="Times New Roman"/>
          <w:sz w:val="22"/>
          <w:szCs w:val="22"/>
        </w:rPr>
        <w:t>that it</w:t>
      </w:r>
      <w:r w:rsidR="005B075C" w:rsidRPr="00797724">
        <w:rPr>
          <w:rFonts w:ascii="Arial Narrow" w:eastAsia="Times New Roman" w:hAnsi="Arial Narrow" w:cs="Times New Roman"/>
          <w:sz w:val="22"/>
          <w:szCs w:val="22"/>
        </w:rPr>
        <w:t xml:space="preserve"> tracks the minimum </w:t>
      </w:r>
      <w:r w:rsidR="00D36FB5">
        <w:rPr>
          <w:rFonts w:ascii="Arial Narrow" w:eastAsia="Times New Roman" w:hAnsi="Arial Narrow" w:cs="Times New Roman"/>
          <w:sz w:val="22"/>
          <w:szCs w:val="22"/>
        </w:rPr>
        <w:t xml:space="preserve">required </w:t>
      </w:r>
      <w:r w:rsidR="005B075C" w:rsidRPr="00797724">
        <w:rPr>
          <w:rFonts w:ascii="Arial Narrow" w:eastAsia="Times New Roman" w:hAnsi="Arial Narrow" w:cs="Times New Roman"/>
          <w:sz w:val="22"/>
          <w:szCs w:val="22"/>
        </w:rPr>
        <w:t>data set</w:t>
      </w:r>
      <w:r w:rsidR="007A6D0B" w:rsidRPr="00797724">
        <w:rPr>
          <w:rFonts w:ascii="Arial Narrow" w:eastAsia="Times New Roman" w:hAnsi="Arial Narrow" w:cs="Times New Roman"/>
          <w:sz w:val="22"/>
          <w:szCs w:val="22"/>
        </w:rPr>
        <w:t xml:space="preserve">. Those using manual entry </w:t>
      </w:r>
      <w:r w:rsidR="005B075C" w:rsidRPr="00797724">
        <w:rPr>
          <w:rFonts w:ascii="Arial Narrow" w:eastAsia="Times New Roman" w:hAnsi="Arial Narrow" w:cs="Times New Roman"/>
          <w:sz w:val="22"/>
          <w:szCs w:val="22"/>
        </w:rPr>
        <w:t xml:space="preserve">are recommended to maintain </w:t>
      </w:r>
      <w:r w:rsidR="007A6D0B" w:rsidRPr="00797724">
        <w:rPr>
          <w:rFonts w:ascii="Arial Narrow" w:eastAsia="Times New Roman" w:hAnsi="Arial Narrow" w:cs="Times New Roman"/>
          <w:sz w:val="22"/>
          <w:szCs w:val="22"/>
        </w:rPr>
        <w:t xml:space="preserve">their report forms </w:t>
      </w:r>
      <w:r w:rsidR="005B075C" w:rsidRPr="00797724">
        <w:rPr>
          <w:rFonts w:ascii="Arial Narrow" w:eastAsia="Times New Roman" w:hAnsi="Arial Narrow" w:cs="Times New Roman"/>
          <w:sz w:val="22"/>
          <w:szCs w:val="22"/>
        </w:rPr>
        <w:t xml:space="preserve">even </w:t>
      </w:r>
      <w:r w:rsidR="007A6D0B" w:rsidRPr="00797724">
        <w:rPr>
          <w:rFonts w:ascii="Arial Narrow" w:eastAsia="Times New Roman" w:hAnsi="Arial Narrow" w:cs="Times New Roman"/>
          <w:sz w:val="22"/>
          <w:szCs w:val="22"/>
        </w:rPr>
        <w:t xml:space="preserve">after data is entered onto the FM Tracks website in case data needs to be verified or discrepancies resolved. </w:t>
      </w:r>
    </w:p>
    <w:p w14:paraId="7ECEE3AF" w14:textId="77777777" w:rsidR="007A6D0B" w:rsidRPr="00797724" w:rsidRDefault="007A6D0B" w:rsidP="00A6181E">
      <w:pPr>
        <w:rPr>
          <w:rFonts w:ascii="Arial Narrow" w:eastAsia="Times New Roman" w:hAnsi="Arial Narrow" w:cs="Times New Roman"/>
          <w:sz w:val="22"/>
          <w:szCs w:val="22"/>
        </w:rPr>
      </w:pPr>
    </w:p>
    <w:p w14:paraId="030FAAF0" w14:textId="3108B68D" w:rsidR="007A6D0B" w:rsidRDefault="005B075C" w:rsidP="00A6181E">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Subrecipients</w:t>
      </w:r>
      <w:r w:rsidR="007A6D0B" w:rsidRPr="00797724">
        <w:rPr>
          <w:rFonts w:ascii="Arial Narrow" w:eastAsia="Times New Roman" w:hAnsi="Arial Narrow" w:cs="Times New Roman"/>
          <w:sz w:val="22"/>
          <w:szCs w:val="22"/>
        </w:rPr>
        <w:t xml:space="preserve"> are responsible for</w:t>
      </w:r>
      <w:r w:rsidR="001026D0" w:rsidRPr="00797724">
        <w:rPr>
          <w:rFonts w:ascii="Arial Narrow" w:eastAsia="Times New Roman" w:hAnsi="Arial Narrow" w:cs="Times New Roman"/>
          <w:sz w:val="22"/>
          <w:szCs w:val="22"/>
        </w:rPr>
        <w:t xml:space="preserve"> </w:t>
      </w:r>
      <w:r w:rsidR="007A6D0B" w:rsidRPr="00797724">
        <w:rPr>
          <w:rFonts w:ascii="Arial Narrow" w:eastAsia="Times New Roman" w:hAnsi="Arial Narrow" w:cs="Times New Roman"/>
          <w:sz w:val="22"/>
          <w:szCs w:val="22"/>
        </w:rPr>
        <w:t xml:space="preserve">ensuring that participating </w:t>
      </w:r>
      <w:r w:rsidR="00AC2DF4">
        <w:rPr>
          <w:rFonts w:ascii="Arial Narrow" w:hAnsi="Arial Narrow" w:cs="Times New Roman"/>
          <w:color w:val="000000"/>
          <w:sz w:val="22"/>
          <w:szCs w:val="22"/>
        </w:rPr>
        <w:t xml:space="preserve">markets </w:t>
      </w:r>
      <w:r w:rsidR="007A6D0B" w:rsidRPr="00797724">
        <w:rPr>
          <w:rFonts w:ascii="Arial Narrow" w:eastAsia="Times New Roman" w:hAnsi="Arial Narrow" w:cs="Times New Roman"/>
          <w:sz w:val="22"/>
          <w:szCs w:val="22"/>
        </w:rPr>
        <w:t xml:space="preserve">report all data required by WW and USDA as part of the FINI project. </w:t>
      </w:r>
      <w:r w:rsidR="005F5E2F">
        <w:rPr>
          <w:rFonts w:ascii="Arial Narrow" w:eastAsia="Times New Roman" w:hAnsi="Arial Narrow" w:cs="Times New Roman"/>
          <w:sz w:val="22"/>
          <w:szCs w:val="22"/>
        </w:rPr>
        <w:t>Subrecipient</w:t>
      </w:r>
      <w:r w:rsidR="007A6D0B" w:rsidRPr="00797724">
        <w:rPr>
          <w:rFonts w:ascii="Arial Narrow" w:eastAsia="Times New Roman" w:hAnsi="Arial Narrow" w:cs="Times New Roman"/>
          <w:sz w:val="22"/>
          <w:szCs w:val="22"/>
        </w:rPr>
        <w:t xml:space="preserve">s are also responsible for ensuring that </w:t>
      </w:r>
      <w:r w:rsidR="00AC2DF4">
        <w:rPr>
          <w:rFonts w:ascii="Arial Narrow" w:hAnsi="Arial Narrow" w:cs="Times New Roman"/>
          <w:color w:val="000000"/>
          <w:sz w:val="22"/>
          <w:szCs w:val="22"/>
        </w:rPr>
        <w:t xml:space="preserve">markets </w:t>
      </w:r>
      <w:r w:rsidR="007A6D0B" w:rsidRPr="00797724">
        <w:rPr>
          <w:rFonts w:ascii="Arial Narrow" w:eastAsia="Times New Roman" w:hAnsi="Arial Narrow" w:cs="Times New Roman"/>
          <w:sz w:val="22"/>
          <w:szCs w:val="22"/>
        </w:rPr>
        <w:t xml:space="preserve">are trained and able to use the appropriate data reporting systems. </w:t>
      </w:r>
    </w:p>
    <w:p w14:paraId="63071C7F" w14:textId="77777777" w:rsidR="001C0954" w:rsidRDefault="001C0954" w:rsidP="00A6181E">
      <w:pPr>
        <w:rPr>
          <w:rFonts w:ascii="Arial Narrow" w:eastAsia="Times New Roman" w:hAnsi="Arial Narrow" w:cs="Times New Roman"/>
          <w:sz w:val="22"/>
          <w:szCs w:val="22"/>
        </w:rPr>
      </w:pPr>
    </w:p>
    <w:p w14:paraId="22DD2129" w14:textId="5DAB4AE5" w:rsidR="001C0954" w:rsidRPr="00797724" w:rsidRDefault="001C0954" w:rsidP="00A6181E">
      <w:pPr>
        <w:rPr>
          <w:rFonts w:ascii="Arial Narrow" w:eastAsia="Times New Roman" w:hAnsi="Arial Narrow" w:cs="Times New Roman"/>
          <w:sz w:val="22"/>
          <w:szCs w:val="22"/>
        </w:rPr>
      </w:pPr>
      <w:r>
        <w:rPr>
          <w:rFonts w:ascii="Arial Narrow" w:eastAsia="Times New Roman" w:hAnsi="Arial Narrow" w:cs="Times New Roman"/>
          <w:sz w:val="22"/>
          <w:szCs w:val="22"/>
        </w:rPr>
        <w:t xml:space="preserve">WW will provide webinar trainings on the FM Tracks systems to which you and any one at your market who may end up using the system are strongly encouraged to attend. We will be in touch directly with dates and registration information for those webinars. </w:t>
      </w:r>
    </w:p>
    <w:p w14:paraId="21BE4700" w14:textId="1BB6A1D8" w:rsidR="007A6D0B" w:rsidRPr="00797724" w:rsidRDefault="007A6D0B" w:rsidP="001A70E6">
      <w:pPr>
        <w:pStyle w:val="Heading3"/>
      </w:pPr>
      <w:bookmarkStart w:id="19" w:name="_Toc294880511"/>
      <w:r w:rsidRPr="00797724">
        <w:t>Minimum Data Set</w:t>
      </w:r>
      <w:bookmarkEnd w:id="19"/>
    </w:p>
    <w:p w14:paraId="20ACE9AA" w14:textId="7FDBA384" w:rsidR="004C0D57" w:rsidRPr="00797724" w:rsidRDefault="005B075C" w:rsidP="00662513">
      <w:pPr>
        <w:rPr>
          <w:rFonts w:ascii="Arial Narrow" w:hAnsi="Arial Narrow"/>
          <w:sz w:val="22"/>
          <w:szCs w:val="22"/>
        </w:rPr>
      </w:pPr>
      <w:r w:rsidRPr="00797724">
        <w:rPr>
          <w:rFonts w:ascii="Arial Narrow" w:hAnsi="Arial Narrow"/>
          <w:sz w:val="22"/>
          <w:szCs w:val="22"/>
        </w:rPr>
        <w:t xml:space="preserve">FM Tracks is a powerful </w:t>
      </w:r>
      <w:r w:rsidR="002453C2" w:rsidRPr="00797724">
        <w:rPr>
          <w:rFonts w:ascii="Arial Narrow" w:hAnsi="Arial Narrow"/>
          <w:sz w:val="22"/>
          <w:szCs w:val="22"/>
        </w:rPr>
        <w:t>data collection and reporting tool that enables customer, transaction, market</w:t>
      </w:r>
      <w:r w:rsidR="00413EFF" w:rsidRPr="00797724">
        <w:rPr>
          <w:rFonts w:ascii="Arial Narrow" w:hAnsi="Arial Narrow"/>
          <w:sz w:val="22"/>
          <w:szCs w:val="22"/>
        </w:rPr>
        <w:t>,</w:t>
      </w:r>
      <w:r w:rsidR="002453C2" w:rsidRPr="00797724">
        <w:rPr>
          <w:rFonts w:ascii="Arial Narrow" w:hAnsi="Arial Narrow"/>
          <w:sz w:val="22"/>
          <w:szCs w:val="22"/>
        </w:rPr>
        <w:t xml:space="preserve"> and network-level tracking of healthy food incentive programs. For the majority of markets (minimum requirements vary for markets participating in the RCT), the following is the minimum data set required for collection and reporting. </w:t>
      </w:r>
    </w:p>
    <w:p w14:paraId="4B21E5AE" w14:textId="77777777" w:rsidR="004C0D57" w:rsidRPr="00797724" w:rsidRDefault="004C0D57" w:rsidP="00662513">
      <w:pPr>
        <w:rPr>
          <w:rFonts w:ascii="Arial Narrow" w:hAnsi="Arial Narrow"/>
          <w:sz w:val="22"/>
          <w:szCs w:val="22"/>
        </w:rPr>
      </w:pPr>
    </w:p>
    <w:p w14:paraId="7F60BEBF" w14:textId="667C510A" w:rsidR="004C0D57" w:rsidRPr="00797724" w:rsidRDefault="002453C2" w:rsidP="00662513">
      <w:pPr>
        <w:rPr>
          <w:rFonts w:ascii="Arial Narrow" w:hAnsi="Arial Narrow"/>
          <w:sz w:val="22"/>
          <w:szCs w:val="22"/>
        </w:rPr>
      </w:pPr>
      <w:r w:rsidRPr="00797724">
        <w:rPr>
          <w:rFonts w:ascii="Arial Narrow" w:hAnsi="Arial Narrow"/>
          <w:sz w:val="22"/>
          <w:szCs w:val="22"/>
        </w:rPr>
        <w:t xml:space="preserve">However, we encourage markets to take advantage of the greater functionality of FM Tracks as it has been designed to </w:t>
      </w:r>
      <w:r w:rsidR="004C0D57" w:rsidRPr="00797724">
        <w:rPr>
          <w:rFonts w:ascii="Arial Narrow" w:hAnsi="Arial Narrow"/>
          <w:sz w:val="22"/>
          <w:szCs w:val="22"/>
        </w:rPr>
        <w:t xml:space="preserve">provide significant value to markets and networks of markets, and is being provided free of charge to all markets participating in the FINI project. </w:t>
      </w:r>
      <w:r w:rsidR="00BF5E68" w:rsidRPr="00797724">
        <w:rPr>
          <w:rFonts w:ascii="Arial Narrow" w:hAnsi="Arial Narrow"/>
          <w:sz w:val="22"/>
          <w:szCs w:val="22"/>
        </w:rPr>
        <w:t xml:space="preserve">If you have questions on how to access the </w:t>
      </w:r>
      <w:r w:rsidR="002F7756" w:rsidRPr="00797724">
        <w:rPr>
          <w:rFonts w:ascii="Arial Narrow" w:hAnsi="Arial Narrow"/>
          <w:sz w:val="22"/>
          <w:szCs w:val="22"/>
        </w:rPr>
        <w:t xml:space="preserve">greater functions of the FM Tracks system, please be in touch with </w:t>
      </w:r>
      <w:r w:rsidR="00FC7582">
        <w:rPr>
          <w:rFonts w:ascii="Arial Narrow" w:hAnsi="Arial Narrow"/>
          <w:sz w:val="22"/>
          <w:szCs w:val="22"/>
        </w:rPr>
        <w:t>WW directly</w:t>
      </w:r>
      <w:r w:rsidR="00D36FB5">
        <w:rPr>
          <w:rFonts w:ascii="Arial Narrow" w:hAnsi="Arial Narrow"/>
          <w:sz w:val="22"/>
          <w:szCs w:val="22"/>
        </w:rPr>
        <w:t xml:space="preserve"> so that we can provide technical assistance as needed</w:t>
      </w:r>
      <w:r w:rsidR="002F7756" w:rsidRPr="00797724">
        <w:rPr>
          <w:rFonts w:ascii="Arial Narrow" w:hAnsi="Arial Narrow"/>
          <w:sz w:val="22"/>
          <w:szCs w:val="22"/>
        </w:rPr>
        <w:t xml:space="preserve"> – we’d love to help! </w:t>
      </w:r>
    </w:p>
    <w:p w14:paraId="234A65E9" w14:textId="77777777" w:rsidR="00077E0E" w:rsidRDefault="00077E0E" w:rsidP="00891144">
      <w:pPr>
        <w:rPr>
          <w:rFonts w:ascii="Arial Narrow" w:eastAsia="Times New Roman" w:hAnsi="Arial Narrow" w:cs="Times New Roman"/>
          <w:b/>
          <w:sz w:val="22"/>
          <w:szCs w:val="22"/>
        </w:rPr>
      </w:pPr>
    </w:p>
    <w:p w14:paraId="44774431" w14:textId="3EEA6B7F" w:rsidR="00891144" w:rsidRDefault="00891144" w:rsidP="00891144">
      <w:pPr>
        <w:rPr>
          <w:rFonts w:ascii="Arial Narrow" w:eastAsia="Times New Roman" w:hAnsi="Arial Narrow" w:cs="Times New Roman"/>
          <w:b/>
          <w:sz w:val="22"/>
          <w:szCs w:val="22"/>
        </w:rPr>
      </w:pPr>
      <w:r w:rsidRPr="005F5E2F">
        <w:rPr>
          <w:rFonts w:ascii="Arial Narrow" w:eastAsia="Times New Roman" w:hAnsi="Arial Narrow" w:cs="Times New Roman"/>
          <w:b/>
          <w:sz w:val="22"/>
          <w:szCs w:val="22"/>
        </w:rPr>
        <w:t xml:space="preserve">For each day of </w:t>
      </w:r>
      <w:r w:rsidR="00392EAD" w:rsidRPr="005F5E2F">
        <w:rPr>
          <w:rFonts w:ascii="Arial Narrow" w:eastAsia="Times New Roman" w:hAnsi="Arial Narrow" w:cs="Times New Roman"/>
          <w:b/>
          <w:sz w:val="22"/>
          <w:szCs w:val="22"/>
        </w:rPr>
        <w:t>operation:</w:t>
      </w:r>
    </w:p>
    <w:p w14:paraId="77CC9551" w14:textId="77777777" w:rsidR="005F5E2F" w:rsidRPr="005F5E2F" w:rsidRDefault="005F5E2F" w:rsidP="00891144">
      <w:pPr>
        <w:rPr>
          <w:rFonts w:ascii="Arial Narrow" w:eastAsia="Times New Roman" w:hAnsi="Arial Narrow" w:cs="Times New Roman"/>
          <w:b/>
          <w:sz w:val="22"/>
          <w:szCs w:val="22"/>
        </w:rPr>
      </w:pPr>
    </w:p>
    <w:tbl>
      <w:tblPr>
        <w:tblStyle w:val="TableGrid"/>
        <w:tblW w:w="0" w:type="auto"/>
        <w:tblLook w:val="04A0" w:firstRow="1" w:lastRow="0" w:firstColumn="1" w:lastColumn="0" w:noHBand="0" w:noVBand="1"/>
      </w:tblPr>
      <w:tblGrid>
        <w:gridCol w:w="3192"/>
        <w:gridCol w:w="3192"/>
        <w:gridCol w:w="3192"/>
      </w:tblGrid>
      <w:tr w:rsidR="001A70E6" w14:paraId="23C6A24A" w14:textId="77777777" w:rsidTr="00581CC7">
        <w:trPr>
          <w:trHeight w:val="638"/>
        </w:trPr>
        <w:tc>
          <w:tcPr>
            <w:tcW w:w="3192" w:type="dxa"/>
          </w:tcPr>
          <w:p w14:paraId="3ADB13F4" w14:textId="3636CDF4" w:rsidR="001A70E6" w:rsidRPr="005F5E2F" w:rsidRDefault="001A70E6" w:rsidP="00891144">
            <w:pPr>
              <w:rPr>
                <w:rFonts w:ascii="Arial Narrow" w:eastAsia="Times New Roman" w:hAnsi="Arial Narrow" w:cs="Times New Roman"/>
                <w:sz w:val="22"/>
                <w:szCs w:val="22"/>
              </w:rPr>
            </w:pPr>
            <w:r w:rsidRPr="005F5E2F">
              <w:rPr>
                <w:rFonts w:ascii="Arial Narrow" w:eastAsia="Times New Roman" w:hAnsi="Arial Narrow" w:cs="Times New Roman"/>
                <w:sz w:val="22"/>
                <w:szCs w:val="22"/>
              </w:rPr>
              <w:t>Farmers Markets</w:t>
            </w:r>
            <w:r w:rsidR="00392EAD" w:rsidRPr="005F5E2F">
              <w:rPr>
                <w:rFonts w:ascii="Arial Narrow" w:eastAsia="Times New Roman" w:hAnsi="Arial Narrow" w:cs="Times New Roman"/>
                <w:sz w:val="22"/>
                <w:szCs w:val="22"/>
              </w:rPr>
              <w:t xml:space="preserve"> (market day)</w:t>
            </w:r>
            <w:r w:rsidRPr="005F5E2F">
              <w:rPr>
                <w:rFonts w:ascii="Arial Narrow" w:eastAsia="Times New Roman" w:hAnsi="Arial Narrow" w:cs="Times New Roman"/>
                <w:sz w:val="22"/>
                <w:szCs w:val="22"/>
              </w:rPr>
              <w:t>:</w:t>
            </w:r>
          </w:p>
        </w:tc>
        <w:tc>
          <w:tcPr>
            <w:tcW w:w="3192" w:type="dxa"/>
          </w:tcPr>
          <w:p w14:paraId="019945F2" w14:textId="2897F24A" w:rsidR="001A70E6" w:rsidRPr="005F5E2F" w:rsidRDefault="001A70E6" w:rsidP="00891144">
            <w:pPr>
              <w:rPr>
                <w:rFonts w:ascii="Arial Narrow" w:eastAsia="Times New Roman" w:hAnsi="Arial Narrow" w:cs="Times New Roman"/>
                <w:sz w:val="22"/>
                <w:szCs w:val="22"/>
              </w:rPr>
            </w:pPr>
            <w:r w:rsidRPr="005F5E2F">
              <w:rPr>
                <w:rFonts w:ascii="Arial Narrow" w:eastAsia="Times New Roman" w:hAnsi="Arial Narrow" w:cs="Times New Roman"/>
                <w:sz w:val="22"/>
                <w:szCs w:val="22"/>
              </w:rPr>
              <w:t>CSAs</w:t>
            </w:r>
            <w:r w:rsidR="00392EAD" w:rsidRPr="005F5E2F">
              <w:rPr>
                <w:rFonts w:ascii="Arial Narrow" w:eastAsia="Times New Roman" w:hAnsi="Arial Narrow" w:cs="Times New Roman"/>
                <w:sz w:val="22"/>
                <w:szCs w:val="22"/>
              </w:rPr>
              <w:t xml:space="preserve"> (for each share pickup site)</w:t>
            </w:r>
            <w:r w:rsidRPr="005F5E2F">
              <w:rPr>
                <w:rFonts w:ascii="Arial Narrow" w:eastAsia="Times New Roman" w:hAnsi="Arial Narrow" w:cs="Times New Roman"/>
                <w:sz w:val="22"/>
                <w:szCs w:val="22"/>
              </w:rPr>
              <w:t>:</w:t>
            </w:r>
          </w:p>
        </w:tc>
        <w:tc>
          <w:tcPr>
            <w:tcW w:w="3192" w:type="dxa"/>
          </w:tcPr>
          <w:p w14:paraId="701D0145" w14:textId="5E5B36AB" w:rsidR="00E755D5" w:rsidRPr="005F5E2F" w:rsidRDefault="001A70E6" w:rsidP="00891144">
            <w:pPr>
              <w:rPr>
                <w:rFonts w:ascii="Arial Narrow" w:eastAsia="Times New Roman" w:hAnsi="Arial Narrow" w:cs="Times New Roman"/>
                <w:sz w:val="22"/>
                <w:szCs w:val="22"/>
              </w:rPr>
            </w:pPr>
            <w:r w:rsidRPr="005F5E2F">
              <w:rPr>
                <w:rFonts w:ascii="Arial Narrow" w:eastAsia="Times New Roman" w:hAnsi="Arial Narrow" w:cs="Times New Roman"/>
                <w:sz w:val="22"/>
                <w:szCs w:val="22"/>
              </w:rPr>
              <w:t>Mobile Markets</w:t>
            </w:r>
            <w:r w:rsidR="00392EAD" w:rsidRPr="005F5E2F">
              <w:rPr>
                <w:rFonts w:ascii="Arial Narrow" w:eastAsia="Times New Roman" w:hAnsi="Arial Narrow" w:cs="Times New Roman"/>
                <w:sz w:val="22"/>
                <w:szCs w:val="22"/>
              </w:rPr>
              <w:t xml:space="preserve"> (for each mobile market stop)</w:t>
            </w:r>
            <w:r w:rsidRPr="005F5E2F">
              <w:rPr>
                <w:rFonts w:ascii="Arial Narrow" w:eastAsia="Times New Roman" w:hAnsi="Arial Narrow" w:cs="Times New Roman"/>
                <w:sz w:val="22"/>
                <w:szCs w:val="22"/>
              </w:rPr>
              <w:t>:</w:t>
            </w:r>
          </w:p>
        </w:tc>
      </w:tr>
      <w:tr w:rsidR="001A70E6" w14:paraId="339FE4E7" w14:textId="77777777" w:rsidTr="001A70E6">
        <w:tc>
          <w:tcPr>
            <w:tcW w:w="3192" w:type="dxa"/>
          </w:tcPr>
          <w:p w14:paraId="6BDD8C57" w14:textId="77777777" w:rsidR="002E5E34" w:rsidRPr="00581CC7" w:rsidRDefault="002E5E34" w:rsidP="00581CC7">
            <w:pPr>
              <w:pStyle w:val="ListParagraph"/>
              <w:widowControl w:val="0"/>
              <w:numPr>
                <w:ilvl w:val="0"/>
                <w:numId w:val="43"/>
              </w:numPr>
              <w:tabs>
                <w:tab w:val="left" w:pos="220"/>
                <w:tab w:val="left" w:pos="720"/>
              </w:tabs>
              <w:autoSpaceDE w:val="0"/>
              <w:autoSpaceDN w:val="0"/>
              <w:adjustRightInd w:val="0"/>
              <w:rPr>
                <w:rFonts w:ascii="Arial Narrow" w:hAnsi="Arial Narrow" w:cs="Arial"/>
                <w:sz w:val="20"/>
                <w:szCs w:val="22"/>
              </w:rPr>
            </w:pPr>
            <w:r w:rsidRPr="00581CC7">
              <w:rPr>
                <w:rFonts w:ascii="Arial Narrow" w:hAnsi="Arial Narrow" w:cs="Arial"/>
                <w:sz w:val="20"/>
                <w:szCs w:val="22"/>
              </w:rPr>
              <w:t>Number of new customers (asked with the question "Have you ever shopped with your EBT card at </w:t>
            </w:r>
            <w:r w:rsidRPr="00581CC7">
              <w:rPr>
                <w:rFonts w:ascii="Arial Narrow" w:hAnsi="Arial Narrow" w:cs="Arial"/>
                <w:sz w:val="20"/>
                <w:szCs w:val="22"/>
                <w:u w:val="single"/>
              </w:rPr>
              <w:t>this</w:t>
            </w:r>
            <w:r w:rsidRPr="00581CC7">
              <w:rPr>
                <w:rFonts w:ascii="Arial Narrow" w:hAnsi="Arial Narrow" w:cs="Arial"/>
                <w:sz w:val="20"/>
                <w:szCs w:val="22"/>
              </w:rPr>
              <w:t> market?) </w:t>
            </w:r>
          </w:p>
          <w:p w14:paraId="2D5DC657" w14:textId="77777777" w:rsidR="002E5E34" w:rsidRPr="002E5E34" w:rsidRDefault="002E5E34"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sidRPr="002E5E34">
              <w:rPr>
                <w:rFonts w:ascii="Arial Narrow" w:hAnsi="Arial Narrow" w:cs="Arial"/>
                <w:sz w:val="20"/>
                <w:szCs w:val="22"/>
              </w:rPr>
              <w:t>Number of transactions </w:t>
            </w:r>
          </w:p>
          <w:p w14:paraId="018ECCA7" w14:textId="50A38D1F" w:rsidR="002E5E34" w:rsidRPr="002E5E34" w:rsidRDefault="00DE37D3"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 xml:space="preserve">Amount ($) of </w:t>
            </w:r>
            <w:r w:rsidR="002E5E34" w:rsidRPr="002E5E34">
              <w:rPr>
                <w:rFonts w:ascii="Arial Narrow" w:hAnsi="Arial Narrow" w:cs="Arial"/>
                <w:sz w:val="20"/>
                <w:szCs w:val="22"/>
              </w:rPr>
              <w:t>SNAP tokens distributed</w:t>
            </w:r>
          </w:p>
          <w:p w14:paraId="5E4DDC5C" w14:textId="11CB9821" w:rsidR="002E5E34" w:rsidRPr="002E5E34" w:rsidRDefault="00DE37D3"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Amount ($) of f</w:t>
            </w:r>
            <w:r w:rsidR="002E5E34" w:rsidRPr="002E5E34">
              <w:rPr>
                <w:rFonts w:ascii="Arial Narrow" w:hAnsi="Arial Narrow" w:cs="Arial"/>
                <w:sz w:val="20"/>
                <w:szCs w:val="22"/>
              </w:rPr>
              <w:t>ruit &amp; vegetable incentive tokens distributed (FINI incentives)</w:t>
            </w:r>
          </w:p>
          <w:p w14:paraId="6C0BB061" w14:textId="40348319" w:rsidR="002E5E34" w:rsidRPr="002E5E34" w:rsidRDefault="00DE37D3"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Amount ($) of o</w:t>
            </w:r>
            <w:r w:rsidR="002E5E34" w:rsidRPr="002E5E34">
              <w:rPr>
                <w:rFonts w:ascii="Arial Narrow" w:hAnsi="Arial Narrow" w:cs="Arial"/>
                <w:sz w:val="20"/>
                <w:szCs w:val="22"/>
              </w:rPr>
              <w:t>ther incentive tokens distributed (if you use other, non-FINI funds for incentives not limited to fruits and vegetables) </w:t>
            </w:r>
          </w:p>
          <w:p w14:paraId="177A6151" w14:textId="42FE4762" w:rsidR="002E5E34" w:rsidRPr="002E5E34" w:rsidRDefault="002E5E34"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sidRPr="002E5E34">
              <w:rPr>
                <w:rFonts w:ascii="Arial Narrow" w:hAnsi="Arial Narrow" w:cs="Arial"/>
                <w:sz w:val="20"/>
                <w:szCs w:val="22"/>
              </w:rPr>
              <w:t>Total</w:t>
            </w:r>
            <w:r w:rsidR="009553C0">
              <w:rPr>
                <w:rFonts w:ascii="Arial Narrow" w:hAnsi="Arial Narrow" w:cs="Arial"/>
                <w:sz w:val="20"/>
                <w:szCs w:val="22"/>
              </w:rPr>
              <w:t xml:space="preserve"> amount ($) of</w:t>
            </w:r>
            <w:r w:rsidRPr="002E5E34">
              <w:rPr>
                <w:rFonts w:ascii="Arial Narrow" w:hAnsi="Arial Narrow" w:cs="Arial"/>
                <w:sz w:val="20"/>
                <w:szCs w:val="22"/>
              </w:rPr>
              <w:t xml:space="preserve"> SNAP tokens redeemed </w:t>
            </w:r>
          </w:p>
          <w:p w14:paraId="4CF41F71" w14:textId="30053FE9" w:rsidR="002E5E34" w:rsidRPr="002E5E34" w:rsidRDefault="002E5E34"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sidRPr="002E5E34">
              <w:rPr>
                <w:rFonts w:ascii="Arial Narrow" w:hAnsi="Arial Narrow" w:cs="Arial"/>
                <w:sz w:val="20"/>
                <w:szCs w:val="22"/>
              </w:rPr>
              <w:t>Total</w:t>
            </w:r>
            <w:r w:rsidR="009553C0">
              <w:rPr>
                <w:rFonts w:ascii="Arial Narrow" w:hAnsi="Arial Narrow" w:cs="Arial"/>
                <w:sz w:val="20"/>
                <w:szCs w:val="22"/>
              </w:rPr>
              <w:t xml:space="preserve"> amount ($) of</w:t>
            </w:r>
            <w:r w:rsidRPr="002E5E34">
              <w:rPr>
                <w:rFonts w:ascii="Arial Narrow" w:hAnsi="Arial Narrow" w:cs="Arial"/>
                <w:sz w:val="20"/>
                <w:szCs w:val="22"/>
              </w:rPr>
              <w:t xml:space="preserve"> fruit &amp; vegetable </w:t>
            </w:r>
            <w:r w:rsidRPr="002E5E34">
              <w:rPr>
                <w:rFonts w:ascii="Arial Narrow" w:hAnsi="Arial Narrow" w:cs="Arial"/>
                <w:sz w:val="20"/>
                <w:szCs w:val="22"/>
              </w:rPr>
              <w:lastRenderedPageBreak/>
              <w:t>incentive tokens redeemed (FINI incentives)</w:t>
            </w:r>
          </w:p>
          <w:p w14:paraId="4C6702AC" w14:textId="5471A828" w:rsidR="002E5E34" w:rsidRPr="002E5E34" w:rsidRDefault="002E5E34"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sidRPr="002E5E34">
              <w:rPr>
                <w:rFonts w:ascii="Arial Narrow" w:hAnsi="Arial Narrow" w:cs="Arial"/>
                <w:sz w:val="20"/>
                <w:szCs w:val="22"/>
              </w:rPr>
              <w:t xml:space="preserve">Total </w:t>
            </w:r>
            <w:r w:rsidR="009553C0">
              <w:rPr>
                <w:rFonts w:ascii="Arial Narrow" w:hAnsi="Arial Narrow" w:cs="Arial"/>
                <w:sz w:val="20"/>
                <w:szCs w:val="22"/>
              </w:rPr>
              <w:t xml:space="preserve">amount ($) of </w:t>
            </w:r>
            <w:r w:rsidRPr="002E5E34">
              <w:rPr>
                <w:rFonts w:ascii="Arial Narrow" w:hAnsi="Arial Narrow" w:cs="Arial"/>
                <w:sz w:val="20"/>
                <w:szCs w:val="22"/>
              </w:rPr>
              <w:t>other incentive tokens redeemed (if you use other, non-FINI funds for incentives not limited to fruits and vegetables) </w:t>
            </w:r>
          </w:p>
          <w:p w14:paraId="26DE6B69" w14:textId="77777777" w:rsidR="002E5E34" w:rsidRPr="002E5E34" w:rsidRDefault="002E5E34"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sidRPr="002E5E34">
              <w:rPr>
                <w:rFonts w:ascii="Arial Narrow" w:hAnsi="Arial Narrow" w:cs="Arial"/>
                <w:sz w:val="20"/>
                <w:szCs w:val="22"/>
              </w:rPr>
              <w:t>How many total producer/vendors were selling at this market?</w:t>
            </w:r>
          </w:p>
          <w:p w14:paraId="3DCB5657" w14:textId="77777777" w:rsidR="002E5E34" w:rsidRPr="002E5E34" w:rsidRDefault="002E5E34" w:rsidP="00643ADE">
            <w:pPr>
              <w:pStyle w:val="ListParagraph"/>
              <w:widowControl w:val="0"/>
              <w:numPr>
                <w:ilvl w:val="0"/>
                <w:numId w:val="16"/>
              </w:numPr>
              <w:tabs>
                <w:tab w:val="left" w:pos="220"/>
                <w:tab w:val="left" w:pos="720"/>
              </w:tabs>
              <w:autoSpaceDE w:val="0"/>
              <w:autoSpaceDN w:val="0"/>
              <w:adjustRightInd w:val="0"/>
              <w:spacing w:after="240"/>
              <w:rPr>
                <w:rFonts w:ascii="Arial Narrow" w:hAnsi="Arial Narrow" w:cs="Arial"/>
                <w:sz w:val="20"/>
                <w:szCs w:val="22"/>
              </w:rPr>
            </w:pPr>
            <w:r w:rsidRPr="002E5E34">
              <w:rPr>
                <w:rFonts w:ascii="Arial Narrow" w:hAnsi="Arial Narrow" w:cs="Arial"/>
                <w:sz w:val="20"/>
                <w:szCs w:val="22"/>
              </w:rPr>
              <w:t>How many of the producers/vendors were selling fruits and vegetables at this market</w:t>
            </w:r>
            <w:r w:rsidRPr="002E5E34">
              <w:rPr>
                <w:rFonts w:ascii="Arial Narrow" w:hAnsi="Arial Narrow" w:cs="Arial"/>
                <w:color w:val="1A1A1A"/>
                <w:sz w:val="20"/>
                <w:szCs w:val="22"/>
              </w:rPr>
              <w:t>?</w:t>
            </w:r>
          </w:p>
          <w:p w14:paraId="164CB765" w14:textId="7F3C184E" w:rsidR="001A70E6" w:rsidRPr="002E5E34" w:rsidRDefault="002E5E34" w:rsidP="00643ADE">
            <w:pPr>
              <w:pStyle w:val="ListParagraph"/>
              <w:widowControl w:val="0"/>
              <w:numPr>
                <w:ilvl w:val="0"/>
                <w:numId w:val="16"/>
              </w:numPr>
              <w:tabs>
                <w:tab w:val="left" w:pos="220"/>
                <w:tab w:val="left" w:pos="720"/>
              </w:tabs>
              <w:autoSpaceDE w:val="0"/>
              <w:autoSpaceDN w:val="0"/>
              <w:adjustRightInd w:val="0"/>
              <w:spacing w:after="240"/>
              <w:rPr>
                <w:rFonts w:ascii="Arial Narrow" w:hAnsi="Arial Narrow" w:cs="Arial"/>
                <w:sz w:val="22"/>
                <w:szCs w:val="22"/>
              </w:rPr>
            </w:pPr>
            <w:r w:rsidRPr="002E5E34">
              <w:rPr>
                <w:rFonts w:ascii="Arial Narrow" w:hAnsi="Arial Narrow" w:cs="Arial"/>
                <w:sz w:val="20"/>
                <w:szCs w:val="22"/>
              </w:rPr>
              <w:t>How many of the producers/vendors were eligible to accept SNAP at this market?</w:t>
            </w:r>
          </w:p>
        </w:tc>
        <w:tc>
          <w:tcPr>
            <w:tcW w:w="3192" w:type="dxa"/>
          </w:tcPr>
          <w:p w14:paraId="57AF730D" w14:textId="521DECAA" w:rsidR="002E5E34" w:rsidRPr="00581CC7" w:rsidRDefault="002E5E34" w:rsidP="00581CC7">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sidRPr="00581CC7">
              <w:rPr>
                <w:rFonts w:ascii="Arial Narrow" w:hAnsi="Arial Narrow" w:cs="Arial"/>
                <w:sz w:val="20"/>
                <w:szCs w:val="22"/>
              </w:rPr>
              <w:lastRenderedPageBreak/>
              <w:t>Number of new customers (asked with the question "</w:t>
            </w:r>
            <w:r w:rsidR="00C310D0" w:rsidRPr="00581CC7">
              <w:rPr>
                <w:rFonts w:ascii="Arial Narrow" w:hAnsi="Arial Narrow" w:cs="Arial"/>
                <w:sz w:val="20"/>
                <w:szCs w:val="22"/>
              </w:rPr>
              <w:t xml:space="preserve">Have you ever </w:t>
            </w:r>
            <w:r w:rsidR="007E5790" w:rsidRPr="00581CC7">
              <w:rPr>
                <w:rFonts w:ascii="Arial Narrow" w:hAnsi="Arial Narrow" w:cs="Arial"/>
                <w:sz w:val="20"/>
                <w:szCs w:val="22"/>
              </w:rPr>
              <w:t>used your EBT card to participate</w:t>
            </w:r>
            <w:r w:rsidR="00C310D0" w:rsidRPr="00581CC7">
              <w:rPr>
                <w:rFonts w:ascii="Arial Narrow" w:hAnsi="Arial Narrow" w:cs="Arial"/>
                <w:sz w:val="20"/>
                <w:szCs w:val="22"/>
              </w:rPr>
              <w:t xml:space="preserve"> in this CSA before today</w:t>
            </w:r>
            <w:r w:rsidRPr="00581CC7">
              <w:rPr>
                <w:rFonts w:ascii="Arial Narrow" w:hAnsi="Arial Narrow" w:cs="Arial"/>
                <w:sz w:val="20"/>
                <w:szCs w:val="22"/>
              </w:rPr>
              <w:t>?) </w:t>
            </w:r>
          </w:p>
          <w:p w14:paraId="00DDA805" w14:textId="0AFA18AD" w:rsidR="002E5E34" w:rsidRDefault="00DE37D3"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Total n</w:t>
            </w:r>
            <w:r w:rsidR="002E5E34" w:rsidRPr="002E5E34">
              <w:rPr>
                <w:rFonts w:ascii="Arial Narrow" w:hAnsi="Arial Narrow" w:cs="Arial"/>
                <w:sz w:val="20"/>
                <w:szCs w:val="22"/>
              </w:rPr>
              <w:t>umber of transactions </w:t>
            </w:r>
          </w:p>
          <w:p w14:paraId="3C81AA71" w14:textId="177F42E3" w:rsidR="00C310D0" w:rsidRPr="002E5E34" w:rsidRDefault="00C310D0"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Total purchase amount</w:t>
            </w:r>
            <w:r w:rsidR="007E5790">
              <w:rPr>
                <w:rFonts w:ascii="Arial Narrow" w:hAnsi="Arial Narrow" w:cs="Arial"/>
                <w:sz w:val="20"/>
                <w:szCs w:val="22"/>
              </w:rPr>
              <w:t xml:space="preserve"> </w:t>
            </w:r>
            <w:r w:rsidR="009553C0">
              <w:rPr>
                <w:rFonts w:ascii="Arial Narrow" w:hAnsi="Arial Narrow" w:cs="Arial"/>
                <w:sz w:val="20"/>
                <w:szCs w:val="22"/>
              </w:rPr>
              <w:t xml:space="preserve">($) </w:t>
            </w:r>
            <w:r w:rsidR="007E5790">
              <w:rPr>
                <w:rFonts w:ascii="Arial Narrow" w:hAnsi="Arial Narrow" w:cs="Arial"/>
                <w:sz w:val="20"/>
                <w:szCs w:val="22"/>
              </w:rPr>
              <w:t>by purchase type</w:t>
            </w:r>
            <w:r w:rsidR="005F50D2">
              <w:rPr>
                <w:rFonts w:ascii="Arial Narrow" w:hAnsi="Arial Narrow" w:cs="Arial"/>
                <w:sz w:val="20"/>
                <w:szCs w:val="22"/>
              </w:rPr>
              <w:t xml:space="preserve"> (SNAP, WIC</w:t>
            </w:r>
            <w:r w:rsidR="00DE37D3">
              <w:rPr>
                <w:rFonts w:ascii="Arial Narrow" w:hAnsi="Arial Narrow" w:cs="Arial"/>
                <w:sz w:val="20"/>
                <w:szCs w:val="22"/>
              </w:rPr>
              <w:t>, cash, etc.)</w:t>
            </w:r>
          </w:p>
          <w:p w14:paraId="528389AD" w14:textId="0835CD98" w:rsidR="002E5E34" w:rsidRPr="002E5E34" w:rsidRDefault="00560DBD"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 xml:space="preserve">Amount </w:t>
            </w:r>
            <w:r w:rsidR="009553C0">
              <w:rPr>
                <w:rFonts w:ascii="Arial Narrow" w:hAnsi="Arial Narrow" w:cs="Arial"/>
                <w:sz w:val="20"/>
                <w:szCs w:val="22"/>
              </w:rPr>
              <w:t xml:space="preserve">($) </w:t>
            </w:r>
            <w:r>
              <w:rPr>
                <w:rFonts w:ascii="Arial Narrow" w:hAnsi="Arial Narrow" w:cs="Arial"/>
                <w:sz w:val="20"/>
                <w:szCs w:val="22"/>
              </w:rPr>
              <w:t xml:space="preserve">of </w:t>
            </w:r>
            <w:r w:rsidR="00DE37D3">
              <w:rPr>
                <w:rFonts w:ascii="Arial Narrow" w:hAnsi="Arial Narrow" w:cs="Arial"/>
                <w:sz w:val="20"/>
                <w:szCs w:val="22"/>
              </w:rPr>
              <w:t>incentive</w:t>
            </w:r>
            <w:r>
              <w:rPr>
                <w:rFonts w:ascii="Arial Narrow" w:hAnsi="Arial Narrow" w:cs="Arial"/>
                <w:sz w:val="20"/>
                <w:szCs w:val="22"/>
              </w:rPr>
              <w:t xml:space="preserve"> dollars spent</w:t>
            </w:r>
          </w:p>
          <w:p w14:paraId="4F1D01F9" w14:textId="7F02FC05" w:rsidR="007E5790" w:rsidRDefault="007E5790"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How many total farmers/producers contributed to the CSA’s shares today?</w:t>
            </w:r>
          </w:p>
          <w:p w14:paraId="308B4DD1" w14:textId="5901D5CB" w:rsidR="007E5790" w:rsidRDefault="007E5790"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 xml:space="preserve">How many of the farmers/producers contributed fruits and vegetables to the CSA’s shares today? </w:t>
            </w:r>
          </w:p>
          <w:p w14:paraId="3673A9CF" w14:textId="0F4F44E1" w:rsidR="007E5790" w:rsidRPr="002E5E34" w:rsidRDefault="007E5790"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 xml:space="preserve">Estimate of the dollar amount </w:t>
            </w:r>
            <w:r w:rsidR="00D0150F">
              <w:rPr>
                <w:rFonts w:ascii="Arial Narrow" w:hAnsi="Arial Narrow" w:cs="Arial"/>
                <w:sz w:val="20"/>
                <w:szCs w:val="22"/>
              </w:rPr>
              <w:t>of</w:t>
            </w:r>
            <w:r>
              <w:rPr>
                <w:rFonts w:ascii="Arial Narrow" w:hAnsi="Arial Narrow" w:cs="Arial"/>
                <w:sz w:val="20"/>
                <w:szCs w:val="22"/>
              </w:rPr>
              <w:t xml:space="preserve"> fruit and vegetable incentives for all </w:t>
            </w:r>
            <w:r>
              <w:rPr>
                <w:rFonts w:ascii="Arial Narrow" w:hAnsi="Arial Narrow" w:cs="Arial"/>
                <w:sz w:val="20"/>
                <w:szCs w:val="22"/>
              </w:rPr>
              <w:lastRenderedPageBreak/>
              <w:t>CSA incentivized shares</w:t>
            </w:r>
          </w:p>
          <w:p w14:paraId="18244E3F" w14:textId="31E8B371" w:rsidR="001A70E6" w:rsidRPr="007E5790" w:rsidRDefault="001A70E6" w:rsidP="007E5790">
            <w:pPr>
              <w:widowControl w:val="0"/>
              <w:tabs>
                <w:tab w:val="left" w:pos="220"/>
                <w:tab w:val="left" w:pos="720"/>
              </w:tabs>
              <w:autoSpaceDE w:val="0"/>
              <w:autoSpaceDN w:val="0"/>
              <w:adjustRightInd w:val="0"/>
              <w:spacing w:after="240"/>
              <w:rPr>
                <w:rFonts w:ascii="Arial Narrow" w:hAnsi="Arial Narrow" w:cs="Arial"/>
                <w:sz w:val="20"/>
                <w:szCs w:val="22"/>
              </w:rPr>
            </w:pPr>
          </w:p>
        </w:tc>
        <w:tc>
          <w:tcPr>
            <w:tcW w:w="3192" w:type="dxa"/>
          </w:tcPr>
          <w:p w14:paraId="3C2C8DFA" w14:textId="1DC77730" w:rsidR="007E5790" w:rsidRPr="00581CC7" w:rsidRDefault="007E5790" w:rsidP="00581CC7">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sidRPr="00581CC7">
              <w:rPr>
                <w:rFonts w:ascii="Arial Narrow" w:hAnsi="Arial Narrow" w:cs="Arial"/>
                <w:sz w:val="20"/>
                <w:szCs w:val="22"/>
              </w:rPr>
              <w:lastRenderedPageBreak/>
              <w:t>Number of new customers (asked with the question "Have you ever shopped with your EBT card at </w:t>
            </w:r>
            <w:r w:rsidRPr="00581CC7">
              <w:rPr>
                <w:rFonts w:ascii="Arial Narrow" w:hAnsi="Arial Narrow" w:cs="Arial"/>
                <w:sz w:val="20"/>
                <w:szCs w:val="22"/>
                <w:u w:val="single"/>
              </w:rPr>
              <w:t>this</w:t>
            </w:r>
            <w:r w:rsidRPr="00581CC7">
              <w:rPr>
                <w:rFonts w:ascii="Arial Narrow" w:hAnsi="Arial Narrow" w:cs="Arial"/>
                <w:sz w:val="20"/>
                <w:szCs w:val="22"/>
              </w:rPr>
              <w:t> mobile market before today?) </w:t>
            </w:r>
          </w:p>
          <w:p w14:paraId="144F92BB" w14:textId="03815E52" w:rsidR="007E5790" w:rsidRPr="002E5E34" w:rsidRDefault="00DE37D3"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Total n</w:t>
            </w:r>
            <w:r w:rsidR="007E5790" w:rsidRPr="002E5E34">
              <w:rPr>
                <w:rFonts w:ascii="Arial Narrow" w:hAnsi="Arial Narrow" w:cs="Arial"/>
                <w:sz w:val="20"/>
                <w:szCs w:val="22"/>
              </w:rPr>
              <w:t xml:space="preserve">umber of </w:t>
            </w:r>
            <w:r>
              <w:rPr>
                <w:rFonts w:ascii="Arial Narrow" w:hAnsi="Arial Narrow" w:cs="Arial"/>
                <w:sz w:val="20"/>
                <w:szCs w:val="22"/>
              </w:rPr>
              <w:t>SNAP transactions</w:t>
            </w:r>
          </w:p>
          <w:p w14:paraId="4BBCBA6B" w14:textId="131CEC81" w:rsidR="007E5790" w:rsidRPr="00DE37D3" w:rsidRDefault="00D0150F" w:rsidP="00DE37D3">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 xml:space="preserve">Total </w:t>
            </w:r>
            <w:r w:rsidR="00DE37D3">
              <w:rPr>
                <w:rFonts w:ascii="Arial Narrow" w:hAnsi="Arial Narrow" w:cs="Arial"/>
                <w:sz w:val="20"/>
                <w:szCs w:val="22"/>
              </w:rPr>
              <w:t xml:space="preserve">SNAP </w:t>
            </w:r>
            <w:r>
              <w:rPr>
                <w:rFonts w:ascii="Arial Narrow" w:hAnsi="Arial Narrow" w:cs="Arial"/>
                <w:sz w:val="20"/>
                <w:szCs w:val="22"/>
              </w:rPr>
              <w:t xml:space="preserve">purchase amount </w:t>
            </w:r>
            <w:r w:rsidR="009553C0">
              <w:rPr>
                <w:rFonts w:ascii="Arial Narrow" w:hAnsi="Arial Narrow" w:cs="Arial"/>
                <w:sz w:val="20"/>
                <w:szCs w:val="22"/>
              </w:rPr>
              <w:t>($)</w:t>
            </w:r>
          </w:p>
          <w:p w14:paraId="63FF9697" w14:textId="16FA51B9" w:rsidR="00DE37D3" w:rsidRDefault="009553C0"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Amount</w:t>
            </w:r>
            <w:r w:rsidR="00DE37D3">
              <w:rPr>
                <w:rFonts w:ascii="Arial Narrow" w:hAnsi="Arial Narrow" w:cs="Arial"/>
                <w:sz w:val="20"/>
                <w:szCs w:val="22"/>
              </w:rPr>
              <w:t xml:space="preserve"> </w:t>
            </w:r>
            <w:r>
              <w:rPr>
                <w:rFonts w:ascii="Arial Narrow" w:hAnsi="Arial Narrow" w:cs="Arial"/>
                <w:sz w:val="20"/>
                <w:szCs w:val="22"/>
              </w:rPr>
              <w:t xml:space="preserve">($) </w:t>
            </w:r>
            <w:r w:rsidR="00DE37D3">
              <w:rPr>
                <w:rFonts w:ascii="Arial Narrow" w:hAnsi="Arial Narrow" w:cs="Arial"/>
                <w:sz w:val="20"/>
                <w:szCs w:val="22"/>
              </w:rPr>
              <w:t>of fruit and vegetable incentive transactions</w:t>
            </w:r>
          </w:p>
          <w:p w14:paraId="1CCE92A5" w14:textId="77777777" w:rsidR="009553C0" w:rsidRPr="002E5E34" w:rsidRDefault="009553C0" w:rsidP="009553C0">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Amount ($) of o</w:t>
            </w:r>
            <w:r w:rsidRPr="002E5E34">
              <w:rPr>
                <w:rFonts w:ascii="Arial Narrow" w:hAnsi="Arial Narrow" w:cs="Arial"/>
                <w:sz w:val="20"/>
                <w:szCs w:val="22"/>
              </w:rPr>
              <w:t>ther incentive tokens distributed (if you use other, non-FINI funds for incentives not limited to fruits and vegetables) </w:t>
            </w:r>
          </w:p>
          <w:p w14:paraId="6FDA5AF6" w14:textId="5DD8EC58" w:rsidR="007E5790" w:rsidRPr="002E5E34" w:rsidRDefault="007E5790" w:rsidP="00643ADE">
            <w:pPr>
              <w:pStyle w:val="ListParagraph"/>
              <w:widowControl w:val="0"/>
              <w:numPr>
                <w:ilvl w:val="0"/>
                <w:numId w:val="16"/>
              </w:numPr>
              <w:tabs>
                <w:tab w:val="left" w:pos="220"/>
                <w:tab w:val="left" w:pos="720"/>
              </w:tabs>
              <w:autoSpaceDE w:val="0"/>
              <w:autoSpaceDN w:val="0"/>
              <w:adjustRightInd w:val="0"/>
              <w:rPr>
                <w:rFonts w:ascii="Arial Narrow" w:hAnsi="Arial Narrow" w:cs="Arial"/>
                <w:sz w:val="20"/>
                <w:szCs w:val="22"/>
              </w:rPr>
            </w:pPr>
            <w:r>
              <w:rPr>
                <w:rFonts w:ascii="Arial Narrow" w:hAnsi="Arial Narrow" w:cs="Arial"/>
                <w:sz w:val="20"/>
                <w:szCs w:val="22"/>
              </w:rPr>
              <w:t>How many total farmers/producers</w:t>
            </w:r>
            <w:r w:rsidRPr="002E5E34">
              <w:rPr>
                <w:rFonts w:ascii="Arial Narrow" w:hAnsi="Arial Narrow" w:cs="Arial"/>
                <w:sz w:val="20"/>
                <w:szCs w:val="22"/>
              </w:rPr>
              <w:t xml:space="preserve"> </w:t>
            </w:r>
            <w:r>
              <w:rPr>
                <w:rFonts w:ascii="Arial Narrow" w:hAnsi="Arial Narrow" w:cs="Arial"/>
                <w:sz w:val="20"/>
                <w:szCs w:val="22"/>
              </w:rPr>
              <w:t>contributed to the mobile market’s offerings today?</w:t>
            </w:r>
          </w:p>
          <w:p w14:paraId="7EEA6B95" w14:textId="3943751F" w:rsidR="007E5790" w:rsidRPr="007E5790" w:rsidRDefault="007E5790" w:rsidP="00643ADE">
            <w:pPr>
              <w:pStyle w:val="ListParagraph"/>
              <w:widowControl w:val="0"/>
              <w:numPr>
                <w:ilvl w:val="0"/>
                <w:numId w:val="16"/>
              </w:numPr>
              <w:tabs>
                <w:tab w:val="left" w:pos="220"/>
                <w:tab w:val="left" w:pos="720"/>
              </w:tabs>
              <w:autoSpaceDE w:val="0"/>
              <w:autoSpaceDN w:val="0"/>
              <w:adjustRightInd w:val="0"/>
              <w:spacing w:after="240"/>
              <w:rPr>
                <w:rFonts w:ascii="Arial Narrow" w:hAnsi="Arial Narrow" w:cs="Arial"/>
                <w:sz w:val="20"/>
                <w:szCs w:val="22"/>
              </w:rPr>
            </w:pPr>
            <w:r w:rsidRPr="002E5E34">
              <w:rPr>
                <w:rFonts w:ascii="Arial Narrow" w:hAnsi="Arial Narrow" w:cs="Arial"/>
                <w:sz w:val="20"/>
                <w:szCs w:val="22"/>
              </w:rPr>
              <w:t xml:space="preserve">How many of the </w:t>
            </w:r>
            <w:r>
              <w:rPr>
                <w:rFonts w:ascii="Arial Narrow" w:hAnsi="Arial Narrow" w:cs="Arial"/>
                <w:sz w:val="20"/>
                <w:szCs w:val="22"/>
              </w:rPr>
              <w:t>farmers/producers</w:t>
            </w:r>
            <w:r w:rsidRPr="002E5E34">
              <w:rPr>
                <w:rFonts w:ascii="Arial Narrow" w:hAnsi="Arial Narrow" w:cs="Arial"/>
                <w:sz w:val="20"/>
                <w:szCs w:val="22"/>
              </w:rPr>
              <w:t xml:space="preserve"> </w:t>
            </w:r>
            <w:r>
              <w:rPr>
                <w:rFonts w:ascii="Arial Narrow" w:hAnsi="Arial Narrow" w:cs="Arial"/>
                <w:sz w:val="20"/>
                <w:szCs w:val="22"/>
              </w:rPr>
              <w:lastRenderedPageBreak/>
              <w:t xml:space="preserve">contributed fruits and </w:t>
            </w:r>
            <w:r w:rsidR="005F5E2F">
              <w:rPr>
                <w:rFonts w:ascii="Arial Narrow" w:hAnsi="Arial Narrow" w:cs="Arial"/>
                <w:sz w:val="20"/>
                <w:szCs w:val="22"/>
              </w:rPr>
              <w:t>vegetables</w:t>
            </w:r>
            <w:r>
              <w:rPr>
                <w:rFonts w:ascii="Arial Narrow" w:hAnsi="Arial Narrow" w:cs="Arial"/>
                <w:sz w:val="20"/>
                <w:szCs w:val="22"/>
              </w:rPr>
              <w:t xml:space="preserve"> to the mobile market’s offerings today?</w:t>
            </w:r>
          </w:p>
          <w:p w14:paraId="43DA9556" w14:textId="3F601482" w:rsidR="00DE37D3" w:rsidRPr="00D0150F" w:rsidRDefault="00DE37D3" w:rsidP="00DE37D3">
            <w:pPr>
              <w:pStyle w:val="ListParagraph"/>
              <w:widowControl w:val="0"/>
              <w:tabs>
                <w:tab w:val="left" w:pos="220"/>
                <w:tab w:val="left" w:pos="720"/>
              </w:tabs>
              <w:autoSpaceDE w:val="0"/>
              <w:autoSpaceDN w:val="0"/>
              <w:adjustRightInd w:val="0"/>
              <w:ind w:left="360"/>
              <w:rPr>
                <w:rFonts w:ascii="Arial Narrow" w:hAnsi="Arial Narrow" w:cs="Arial"/>
                <w:sz w:val="20"/>
                <w:szCs w:val="22"/>
              </w:rPr>
            </w:pPr>
          </w:p>
        </w:tc>
      </w:tr>
    </w:tbl>
    <w:p w14:paraId="2E7FD635" w14:textId="77777777" w:rsidR="00891144" w:rsidRPr="00797724" w:rsidRDefault="00891144" w:rsidP="00891144">
      <w:pPr>
        <w:rPr>
          <w:rFonts w:ascii="Arial Narrow" w:eastAsia="Times New Roman" w:hAnsi="Arial Narrow" w:cs="Times New Roman"/>
          <w:sz w:val="22"/>
          <w:szCs w:val="22"/>
        </w:rPr>
      </w:pPr>
    </w:p>
    <w:p w14:paraId="431A228E" w14:textId="77777777" w:rsidR="00891144" w:rsidRPr="005F5E2F" w:rsidRDefault="00891144" w:rsidP="00891144">
      <w:pPr>
        <w:widowControl w:val="0"/>
        <w:tabs>
          <w:tab w:val="left" w:pos="220"/>
          <w:tab w:val="left" w:pos="720"/>
        </w:tabs>
        <w:autoSpaceDE w:val="0"/>
        <w:autoSpaceDN w:val="0"/>
        <w:adjustRightInd w:val="0"/>
        <w:spacing w:after="240"/>
        <w:rPr>
          <w:rFonts w:ascii="Arial Narrow" w:hAnsi="Arial Narrow" w:cs="Arial"/>
          <w:b/>
          <w:sz w:val="22"/>
          <w:szCs w:val="22"/>
        </w:rPr>
      </w:pPr>
      <w:r w:rsidRPr="005F5E2F">
        <w:rPr>
          <w:rFonts w:ascii="Arial Narrow" w:hAnsi="Arial Narrow" w:cs="Arial"/>
          <w:b/>
          <w:sz w:val="22"/>
          <w:szCs w:val="22"/>
        </w:rPr>
        <w:t>For the season:</w:t>
      </w:r>
    </w:p>
    <w:tbl>
      <w:tblPr>
        <w:tblStyle w:val="TableGrid"/>
        <w:tblW w:w="9576" w:type="dxa"/>
        <w:tblLook w:val="04A0" w:firstRow="1" w:lastRow="0" w:firstColumn="1" w:lastColumn="0" w:noHBand="0" w:noVBand="1"/>
      </w:tblPr>
      <w:tblGrid>
        <w:gridCol w:w="3192"/>
        <w:gridCol w:w="3192"/>
        <w:gridCol w:w="3192"/>
      </w:tblGrid>
      <w:tr w:rsidR="00D0150F" w14:paraId="484896D9" w14:textId="77777777" w:rsidTr="00581CC7">
        <w:trPr>
          <w:trHeight w:val="386"/>
        </w:trPr>
        <w:tc>
          <w:tcPr>
            <w:tcW w:w="3192" w:type="dxa"/>
          </w:tcPr>
          <w:p w14:paraId="0436CB1B" w14:textId="4644CD46" w:rsidR="00D0150F" w:rsidRPr="005F5E2F" w:rsidRDefault="00D0150F" w:rsidP="00D0150F">
            <w:pPr>
              <w:rPr>
                <w:rFonts w:ascii="Arial Narrow" w:hAnsi="Arial Narrow" w:cs="Arial"/>
                <w:sz w:val="22"/>
                <w:szCs w:val="22"/>
              </w:rPr>
            </w:pPr>
            <w:r w:rsidRPr="005F5E2F">
              <w:rPr>
                <w:rFonts w:ascii="Arial Narrow" w:hAnsi="Arial Narrow"/>
                <w:sz w:val="22"/>
                <w:szCs w:val="22"/>
              </w:rPr>
              <w:t>Farmers Markets:</w:t>
            </w:r>
          </w:p>
        </w:tc>
        <w:tc>
          <w:tcPr>
            <w:tcW w:w="3192" w:type="dxa"/>
          </w:tcPr>
          <w:p w14:paraId="451A82A1" w14:textId="5883D0F1" w:rsidR="00D0150F" w:rsidRPr="005F5E2F" w:rsidRDefault="00D0150F" w:rsidP="00D0150F">
            <w:pPr>
              <w:rPr>
                <w:rFonts w:ascii="Arial Narrow" w:hAnsi="Arial Narrow" w:cs="Arial"/>
                <w:sz w:val="22"/>
                <w:szCs w:val="22"/>
              </w:rPr>
            </w:pPr>
            <w:r w:rsidRPr="005F5E2F">
              <w:rPr>
                <w:rFonts w:ascii="Arial Narrow" w:hAnsi="Arial Narrow"/>
                <w:sz w:val="22"/>
                <w:szCs w:val="22"/>
              </w:rPr>
              <w:t>CSAs:</w:t>
            </w:r>
          </w:p>
        </w:tc>
        <w:tc>
          <w:tcPr>
            <w:tcW w:w="3192" w:type="dxa"/>
          </w:tcPr>
          <w:p w14:paraId="251240B1" w14:textId="53F39793" w:rsidR="00D0150F" w:rsidRPr="005F5E2F" w:rsidRDefault="00D0150F" w:rsidP="00D0150F">
            <w:pPr>
              <w:rPr>
                <w:rFonts w:ascii="Arial Narrow" w:hAnsi="Arial Narrow" w:cs="Arial"/>
                <w:sz w:val="22"/>
                <w:szCs w:val="22"/>
              </w:rPr>
            </w:pPr>
            <w:r w:rsidRPr="005F5E2F">
              <w:rPr>
                <w:rFonts w:ascii="Arial Narrow" w:hAnsi="Arial Narrow"/>
                <w:sz w:val="22"/>
                <w:szCs w:val="22"/>
              </w:rPr>
              <w:t>Mobile Markets:</w:t>
            </w:r>
          </w:p>
        </w:tc>
      </w:tr>
      <w:tr w:rsidR="00D0150F" w14:paraId="1CA53656" w14:textId="77777777" w:rsidTr="009553C0">
        <w:trPr>
          <w:trHeight w:val="350"/>
        </w:trPr>
        <w:tc>
          <w:tcPr>
            <w:tcW w:w="3192" w:type="dxa"/>
          </w:tcPr>
          <w:p w14:paraId="6E2BCCB7" w14:textId="528814C1" w:rsidR="009553C0" w:rsidRPr="00581CC7" w:rsidRDefault="009553C0" w:rsidP="00581CC7">
            <w:pPr>
              <w:pStyle w:val="ListParagraph"/>
              <w:widowControl w:val="0"/>
              <w:numPr>
                <w:ilvl w:val="0"/>
                <w:numId w:val="42"/>
              </w:numPr>
              <w:tabs>
                <w:tab w:val="left" w:pos="220"/>
                <w:tab w:val="left" w:pos="720"/>
              </w:tabs>
              <w:autoSpaceDE w:val="0"/>
              <w:autoSpaceDN w:val="0"/>
              <w:adjustRightInd w:val="0"/>
              <w:rPr>
                <w:rFonts w:ascii="Arial Narrow" w:hAnsi="Arial Narrow" w:cs="Arial"/>
                <w:sz w:val="20"/>
                <w:szCs w:val="22"/>
              </w:rPr>
            </w:pPr>
            <w:r w:rsidRPr="00581CC7">
              <w:rPr>
                <w:rFonts w:ascii="Arial Narrow" w:hAnsi="Arial Narrow" w:cs="Arial"/>
                <w:sz w:val="20"/>
                <w:szCs w:val="22"/>
              </w:rPr>
              <w:t>List of vendors and brief description of typical products sold for each</w:t>
            </w:r>
          </w:p>
          <w:p w14:paraId="6D7E305F" w14:textId="1E639821" w:rsidR="00D0150F" w:rsidRPr="005F5E2F" w:rsidRDefault="00D0150F" w:rsidP="00643ADE">
            <w:pPr>
              <w:pStyle w:val="ListParagraph"/>
              <w:widowControl w:val="0"/>
              <w:numPr>
                <w:ilvl w:val="0"/>
                <w:numId w:val="17"/>
              </w:numPr>
              <w:tabs>
                <w:tab w:val="left" w:pos="220"/>
                <w:tab w:val="left" w:pos="720"/>
              </w:tabs>
              <w:autoSpaceDE w:val="0"/>
              <w:autoSpaceDN w:val="0"/>
              <w:adjustRightInd w:val="0"/>
              <w:rPr>
                <w:rFonts w:ascii="Arial Narrow" w:hAnsi="Arial Narrow" w:cs="Arial"/>
                <w:sz w:val="20"/>
                <w:szCs w:val="22"/>
              </w:rPr>
            </w:pPr>
            <w:r w:rsidRPr="005F5E2F">
              <w:rPr>
                <w:rFonts w:ascii="Arial Narrow" w:hAnsi="Arial Narrow" w:cs="Arial"/>
                <w:sz w:val="20"/>
                <w:szCs w:val="22"/>
              </w:rPr>
              <w:t>Total</w:t>
            </w:r>
            <w:r w:rsidR="00581CC7">
              <w:rPr>
                <w:rFonts w:ascii="Arial Narrow" w:hAnsi="Arial Narrow" w:cs="Arial"/>
                <w:sz w:val="20"/>
                <w:szCs w:val="22"/>
              </w:rPr>
              <w:t xml:space="preserve"> amount ($)</w:t>
            </w:r>
            <w:r w:rsidRPr="005F5E2F">
              <w:rPr>
                <w:rFonts w:ascii="Arial Narrow" w:hAnsi="Arial Narrow" w:cs="Arial"/>
                <w:sz w:val="20"/>
                <w:szCs w:val="22"/>
              </w:rPr>
              <w:t xml:space="preserve"> SNAP tokens redeemed by vendor </w:t>
            </w:r>
          </w:p>
          <w:p w14:paraId="1D12A260" w14:textId="6DCFF01E" w:rsidR="00D0150F" w:rsidRPr="005F5E2F" w:rsidRDefault="00D0150F" w:rsidP="00643ADE">
            <w:pPr>
              <w:pStyle w:val="ListParagraph"/>
              <w:widowControl w:val="0"/>
              <w:numPr>
                <w:ilvl w:val="0"/>
                <w:numId w:val="17"/>
              </w:numPr>
              <w:tabs>
                <w:tab w:val="left" w:pos="220"/>
                <w:tab w:val="left" w:pos="720"/>
              </w:tabs>
              <w:autoSpaceDE w:val="0"/>
              <w:autoSpaceDN w:val="0"/>
              <w:adjustRightInd w:val="0"/>
              <w:rPr>
                <w:rFonts w:ascii="Arial Narrow" w:hAnsi="Arial Narrow" w:cs="Arial"/>
                <w:sz w:val="20"/>
                <w:szCs w:val="22"/>
              </w:rPr>
            </w:pPr>
            <w:r w:rsidRPr="005F5E2F">
              <w:rPr>
                <w:rFonts w:ascii="Arial Narrow" w:hAnsi="Arial Narrow" w:cs="Arial"/>
                <w:sz w:val="20"/>
                <w:szCs w:val="22"/>
              </w:rPr>
              <w:t>Total</w:t>
            </w:r>
            <w:r w:rsidR="00581CC7">
              <w:rPr>
                <w:rFonts w:ascii="Arial Narrow" w:hAnsi="Arial Narrow" w:cs="Arial"/>
                <w:sz w:val="20"/>
                <w:szCs w:val="22"/>
              </w:rPr>
              <w:t xml:space="preserve"> amount ($)</w:t>
            </w:r>
            <w:r w:rsidRPr="005F5E2F">
              <w:rPr>
                <w:rFonts w:ascii="Arial Narrow" w:hAnsi="Arial Narrow" w:cs="Arial"/>
                <w:sz w:val="20"/>
                <w:szCs w:val="22"/>
              </w:rPr>
              <w:t xml:space="preserve"> F&amp;V incentive tokens redeemed by vendor</w:t>
            </w:r>
          </w:p>
          <w:p w14:paraId="23CFE6CA" w14:textId="5D3BAFB3" w:rsidR="00D0150F" w:rsidRPr="005F5E2F" w:rsidRDefault="00D0150F" w:rsidP="00643ADE">
            <w:pPr>
              <w:pStyle w:val="ListParagraph"/>
              <w:widowControl w:val="0"/>
              <w:numPr>
                <w:ilvl w:val="0"/>
                <w:numId w:val="17"/>
              </w:numPr>
              <w:tabs>
                <w:tab w:val="left" w:pos="220"/>
                <w:tab w:val="left" w:pos="720"/>
              </w:tabs>
              <w:autoSpaceDE w:val="0"/>
              <w:autoSpaceDN w:val="0"/>
              <w:adjustRightInd w:val="0"/>
              <w:rPr>
                <w:rFonts w:ascii="Arial Narrow" w:hAnsi="Arial Narrow" w:cs="Arial"/>
                <w:sz w:val="20"/>
                <w:szCs w:val="22"/>
              </w:rPr>
            </w:pPr>
            <w:r w:rsidRPr="005F5E2F">
              <w:rPr>
                <w:rFonts w:ascii="Arial Narrow" w:hAnsi="Arial Narrow" w:cs="Arial"/>
                <w:sz w:val="20"/>
                <w:szCs w:val="22"/>
              </w:rPr>
              <w:t xml:space="preserve">Total </w:t>
            </w:r>
            <w:r w:rsidR="00581CC7">
              <w:rPr>
                <w:rFonts w:ascii="Arial Narrow" w:hAnsi="Arial Narrow" w:cs="Arial"/>
                <w:sz w:val="20"/>
                <w:szCs w:val="22"/>
              </w:rPr>
              <w:t xml:space="preserve">amount ($) </w:t>
            </w:r>
            <w:r w:rsidRPr="005F5E2F">
              <w:rPr>
                <w:rFonts w:ascii="Arial Narrow" w:hAnsi="Arial Narrow" w:cs="Arial"/>
                <w:sz w:val="20"/>
                <w:szCs w:val="22"/>
              </w:rPr>
              <w:t>other incentive tokens redeemed by vendor (if you use other, non-FINI funds for incentives not limited to fruits and vegetables) </w:t>
            </w:r>
          </w:p>
        </w:tc>
        <w:tc>
          <w:tcPr>
            <w:tcW w:w="3192" w:type="dxa"/>
          </w:tcPr>
          <w:p w14:paraId="60341966" w14:textId="230F30DE" w:rsidR="009553C0" w:rsidRPr="00581CC7" w:rsidRDefault="009553C0" w:rsidP="00581CC7">
            <w:pPr>
              <w:pStyle w:val="ListParagraph"/>
              <w:widowControl w:val="0"/>
              <w:numPr>
                <w:ilvl w:val="0"/>
                <w:numId w:val="17"/>
              </w:numPr>
              <w:tabs>
                <w:tab w:val="left" w:pos="220"/>
                <w:tab w:val="left" w:pos="720"/>
              </w:tabs>
              <w:autoSpaceDE w:val="0"/>
              <w:autoSpaceDN w:val="0"/>
              <w:adjustRightInd w:val="0"/>
              <w:rPr>
                <w:rFonts w:ascii="Arial Narrow" w:hAnsi="Arial Narrow" w:cs="Arial"/>
                <w:sz w:val="20"/>
                <w:szCs w:val="22"/>
              </w:rPr>
            </w:pPr>
            <w:r w:rsidRPr="00581CC7">
              <w:rPr>
                <w:rFonts w:ascii="Arial Narrow" w:hAnsi="Arial Narrow" w:cs="Arial"/>
                <w:sz w:val="20"/>
                <w:szCs w:val="22"/>
              </w:rPr>
              <w:t>List of contributing farmers/producers and brief description of typical products contributed by each</w:t>
            </w:r>
          </w:p>
          <w:p w14:paraId="67C725AA" w14:textId="55D04928" w:rsidR="00392EAD" w:rsidRPr="005F5E2F" w:rsidRDefault="00392EAD" w:rsidP="00643ADE">
            <w:pPr>
              <w:pStyle w:val="ListParagraph"/>
              <w:widowControl w:val="0"/>
              <w:numPr>
                <w:ilvl w:val="0"/>
                <w:numId w:val="17"/>
              </w:numPr>
              <w:tabs>
                <w:tab w:val="left" w:pos="220"/>
                <w:tab w:val="left" w:pos="720"/>
              </w:tabs>
              <w:autoSpaceDE w:val="0"/>
              <w:autoSpaceDN w:val="0"/>
              <w:adjustRightInd w:val="0"/>
              <w:rPr>
                <w:rFonts w:ascii="Arial Narrow" w:hAnsi="Arial Narrow" w:cs="Arial"/>
                <w:sz w:val="20"/>
                <w:szCs w:val="22"/>
              </w:rPr>
            </w:pPr>
            <w:r w:rsidRPr="005F5E2F">
              <w:rPr>
                <w:rFonts w:ascii="Arial Narrow" w:hAnsi="Arial Narrow" w:cs="Arial"/>
                <w:sz w:val="20"/>
                <w:szCs w:val="22"/>
              </w:rPr>
              <w:t xml:space="preserve">Total </w:t>
            </w:r>
            <w:r w:rsidR="00581CC7">
              <w:rPr>
                <w:rFonts w:ascii="Arial Narrow" w:hAnsi="Arial Narrow" w:cs="Arial"/>
                <w:sz w:val="20"/>
                <w:szCs w:val="22"/>
              </w:rPr>
              <w:t xml:space="preserve">amount ($) </w:t>
            </w:r>
            <w:r w:rsidRPr="005F5E2F">
              <w:rPr>
                <w:rFonts w:ascii="Arial Narrow" w:hAnsi="Arial Narrow" w:cs="Arial"/>
                <w:sz w:val="20"/>
                <w:szCs w:val="22"/>
              </w:rPr>
              <w:t xml:space="preserve">SNAP redeemed at each share pickup site </w:t>
            </w:r>
          </w:p>
          <w:p w14:paraId="5DFCD48E" w14:textId="5C3AE29F" w:rsidR="00392EAD" w:rsidRPr="005F5E2F" w:rsidRDefault="00392EAD" w:rsidP="00643ADE">
            <w:pPr>
              <w:pStyle w:val="ListParagraph"/>
              <w:widowControl w:val="0"/>
              <w:numPr>
                <w:ilvl w:val="0"/>
                <w:numId w:val="17"/>
              </w:numPr>
              <w:tabs>
                <w:tab w:val="left" w:pos="220"/>
                <w:tab w:val="left" w:pos="720"/>
              </w:tabs>
              <w:autoSpaceDE w:val="0"/>
              <w:autoSpaceDN w:val="0"/>
              <w:adjustRightInd w:val="0"/>
              <w:rPr>
                <w:rFonts w:ascii="Arial Narrow" w:hAnsi="Arial Narrow" w:cs="Arial"/>
                <w:sz w:val="20"/>
                <w:szCs w:val="22"/>
              </w:rPr>
            </w:pPr>
            <w:r w:rsidRPr="005F5E2F">
              <w:rPr>
                <w:rFonts w:ascii="Arial Narrow" w:hAnsi="Arial Narrow" w:cs="Arial"/>
                <w:sz w:val="20"/>
                <w:szCs w:val="22"/>
              </w:rPr>
              <w:t>Estimated total</w:t>
            </w:r>
            <w:r w:rsidR="00581CC7">
              <w:rPr>
                <w:rFonts w:ascii="Arial Narrow" w:hAnsi="Arial Narrow" w:cs="Arial"/>
                <w:sz w:val="20"/>
                <w:szCs w:val="22"/>
              </w:rPr>
              <w:t xml:space="preserve"> amount ($)</w:t>
            </w:r>
            <w:r w:rsidRPr="005F5E2F">
              <w:rPr>
                <w:rFonts w:ascii="Arial Narrow" w:hAnsi="Arial Narrow" w:cs="Arial"/>
                <w:sz w:val="20"/>
                <w:szCs w:val="22"/>
              </w:rPr>
              <w:t xml:space="preserve"> fruit and vegetable incentives</w:t>
            </w:r>
            <w:r w:rsidR="00581CC7">
              <w:rPr>
                <w:rFonts w:ascii="Arial Narrow" w:hAnsi="Arial Narrow" w:cs="Arial"/>
                <w:sz w:val="20"/>
                <w:szCs w:val="22"/>
              </w:rPr>
              <w:t xml:space="preserve"> </w:t>
            </w:r>
            <w:r w:rsidRPr="005F5E2F">
              <w:rPr>
                <w:rFonts w:ascii="Arial Narrow" w:hAnsi="Arial Narrow" w:cs="Arial"/>
                <w:sz w:val="20"/>
                <w:szCs w:val="22"/>
              </w:rPr>
              <w:t>for all CSA incentivized shares</w:t>
            </w:r>
          </w:p>
          <w:p w14:paraId="79D592B2" w14:textId="5A14C414" w:rsidR="00D0150F" w:rsidRPr="005F5E2F" w:rsidRDefault="00392EAD" w:rsidP="00643ADE">
            <w:pPr>
              <w:pStyle w:val="ListParagraph"/>
              <w:widowControl w:val="0"/>
              <w:numPr>
                <w:ilvl w:val="0"/>
                <w:numId w:val="17"/>
              </w:numPr>
              <w:tabs>
                <w:tab w:val="left" w:pos="220"/>
                <w:tab w:val="left" w:pos="720"/>
              </w:tabs>
              <w:autoSpaceDE w:val="0"/>
              <w:autoSpaceDN w:val="0"/>
              <w:adjustRightInd w:val="0"/>
              <w:spacing w:after="240"/>
              <w:rPr>
                <w:rFonts w:ascii="Arial Narrow" w:hAnsi="Arial Narrow" w:cs="Arial"/>
                <w:sz w:val="20"/>
                <w:szCs w:val="22"/>
              </w:rPr>
            </w:pPr>
            <w:r w:rsidRPr="005F5E2F">
              <w:rPr>
                <w:rFonts w:ascii="Arial Narrow" w:hAnsi="Arial Narrow" w:cs="Arial"/>
                <w:sz w:val="20"/>
                <w:szCs w:val="22"/>
              </w:rPr>
              <w:t xml:space="preserve">Estimated total </w:t>
            </w:r>
            <w:r w:rsidR="00581CC7">
              <w:rPr>
                <w:rFonts w:ascii="Arial Narrow" w:hAnsi="Arial Narrow" w:cs="Arial"/>
                <w:sz w:val="20"/>
                <w:szCs w:val="22"/>
              </w:rPr>
              <w:t xml:space="preserve">amount ($) </w:t>
            </w:r>
            <w:r w:rsidR="00E755D5">
              <w:rPr>
                <w:rFonts w:ascii="Arial Narrow" w:hAnsi="Arial Narrow" w:cs="Arial"/>
                <w:sz w:val="20"/>
                <w:szCs w:val="22"/>
              </w:rPr>
              <w:t>“</w:t>
            </w:r>
            <w:r w:rsidRPr="005F5E2F">
              <w:rPr>
                <w:rFonts w:ascii="Arial Narrow" w:hAnsi="Arial Narrow" w:cs="Arial"/>
                <w:sz w:val="20"/>
                <w:szCs w:val="22"/>
              </w:rPr>
              <w:t>other</w:t>
            </w:r>
            <w:r w:rsidR="00E755D5">
              <w:rPr>
                <w:rFonts w:ascii="Arial Narrow" w:hAnsi="Arial Narrow" w:cs="Arial"/>
                <w:sz w:val="20"/>
                <w:szCs w:val="22"/>
              </w:rPr>
              <w:t>”</w:t>
            </w:r>
            <w:r w:rsidRPr="005F5E2F">
              <w:rPr>
                <w:rFonts w:ascii="Arial Narrow" w:hAnsi="Arial Narrow" w:cs="Arial"/>
                <w:sz w:val="20"/>
                <w:szCs w:val="22"/>
              </w:rPr>
              <w:t xml:space="preserve"> incentives for all CSA incentivized shares (if you use other, non-FINI funds to incentivize non-fruit and vegetable portion of shares) </w:t>
            </w:r>
          </w:p>
        </w:tc>
        <w:tc>
          <w:tcPr>
            <w:tcW w:w="3192" w:type="dxa"/>
          </w:tcPr>
          <w:p w14:paraId="35A52E9A" w14:textId="699B5000" w:rsidR="009553C0" w:rsidRPr="00581CC7" w:rsidRDefault="009553C0" w:rsidP="00581CC7">
            <w:pPr>
              <w:pStyle w:val="ListParagraph"/>
              <w:widowControl w:val="0"/>
              <w:numPr>
                <w:ilvl w:val="0"/>
                <w:numId w:val="17"/>
              </w:numPr>
              <w:tabs>
                <w:tab w:val="left" w:pos="220"/>
                <w:tab w:val="left" w:pos="720"/>
              </w:tabs>
              <w:autoSpaceDE w:val="0"/>
              <w:autoSpaceDN w:val="0"/>
              <w:adjustRightInd w:val="0"/>
              <w:rPr>
                <w:rFonts w:ascii="Arial Narrow" w:hAnsi="Arial Narrow" w:cs="Arial"/>
                <w:sz w:val="20"/>
                <w:szCs w:val="22"/>
              </w:rPr>
            </w:pPr>
            <w:r w:rsidRPr="00581CC7">
              <w:rPr>
                <w:rFonts w:ascii="Arial Narrow" w:hAnsi="Arial Narrow" w:cs="Arial"/>
                <w:sz w:val="20"/>
                <w:szCs w:val="22"/>
              </w:rPr>
              <w:t>List of contributing farmers/producers and brief description of typical products contributed by each</w:t>
            </w:r>
          </w:p>
          <w:p w14:paraId="34FFF50E" w14:textId="69B316B1" w:rsidR="00392EAD" w:rsidRPr="005F5E2F" w:rsidRDefault="00392EAD" w:rsidP="00581CC7">
            <w:pPr>
              <w:pStyle w:val="ListParagraph"/>
              <w:widowControl w:val="0"/>
              <w:numPr>
                <w:ilvl w:val="0"/>
                <w:numId w:val="17"/>
              </w:numPr>
              <w:tabs>
                <w:tab w:val="left" w:pos="220"/>
                <w:tab w:val="left" w:pos="720"/>
              </w:tabs>
              <w:autoSpaceDE w:val="0"/>
              <w:autoSpaceDN w:val="0"/>
              <w:adjustRightInd w:val="0"/>
              <w:ind w:left="276"/>
              <w:rPr>
                <w:rFonts w:ascii="Arial Narrow" w:hAnsi="Arial Narrow" w:cs="Arial"/>
                <w:sz w:val="20"/>
                <w:szCs w:val="22"/>
              </w:rPr>
            </w:pPr>
            <w:r w:rsidRPr="005F5E2F">
              <w:rPr>
                <w:rFonts w:ascii="Arial Narrow" w:hAnsi="Arial Narrow" w:cs="Arial"/>
                <w:sz w:val="20"/>
                <w:szCs w:val="22"/>
              </w:rPr>
              <w:t xml:space="preserve">Total </w:t>
            </w:r>
            <w:r w:rsidR="00581CC7">
              <w:rPr>
                <w:rFonts w:ascii="Arial Narrow" w:hAnsi="Arial Narrow" w:cs="Arial"/>
                <w:sz w:val="20"/>
                <w:szCs w:val="22"/>
              </w:rPr>
              <w:t xml:space="preserve">amount ($) </w:t>
            </w:r>
            <w:r w:rsidRPr="005F5E2F">
              <w:rPr>
                <w:rFonts w:ascii="Arial Narrow" w:hAnsi="Arial Narrow" w:cs="Arial"/>
                <w:sz w:val="20"/>
                <w:szCs w:val="22"/>
              </w:rPr>
              <w:t xml:space="preserve">SNAP redeemed </w:t>
            </w:r>
            <w:r w:rsidR="009553C0">
              <w:rPr>
                <w:rFonts w:ascii="Arial Narrow" w:hAnsi="Arial Narrow" w:cs="Arial"/>
                <w:sz w:val="20"/>
                <w:szCs w:val="22"/>
              </w:rPr>
              <w:t>for</w:t>
            </w:r>
            <w:r w:rsidRPr="005F5E2F">
              <w:rPr>
                <w:rFonts w:ascii="Arial Narrow" w:hAnsi="Arial Narrow" w:cs="Arial"/>
                <w:sz w:val="20"/>
                <w:szCs w:val="22"/>
              </w:rPr>
              <w:t xml:space="preserve"> each mobile market </w:t>
            </w:r>
          </w:p>
          <w:p w14:paraId="349F5219" w14:textId="0052AF16" w:rsidR="00392EAD" w:rsidRPr="005F5E2F" w:rsidRDefault="00392EAD" w:rsidP="00581CC7">
            <w:pPr>
              <w:pStyle w:val="ListParagraph"/>
              <w:widowControl w:val="0"/>
              <w:numPr>
                <w:ilvl w:val="0"/>
                <w:numId w:val="17"/>
              </w:numPr>
              <w:tabs>
                <w:tab w:val="left" w:pos="220"/>
                <w:tab w:val="left" w:pos="720"/>
              </w:tabs>
              <w:autoSpaceDE w:val="0"/>
              <w:autoSpaceDN w:val="0"/>
              <w:adjustRightInd w:val="0"/>
              <w:ind w:left="276"/>
              <w:rPr>
                <w:rFonts w:ascii="Arial Narrow" w:hAnsi="Arial Narrow" w:cs="Arial"/>
                <w:sz w:val="20"/>
                <w:szCs w:val="22"/>
              </w:rPr>
            </w:pPr>
            <w:r w:rsidRPr="005F5E2F">
              <w:rPr>
                <w:rFonts w:ascii="Arial Narrow" w:hAnsi="Arial Narrow" w:cs="Arial"/>
                <w:sz w:val="20"/>
                <w:szCs w:val="22"/>
              </w:rPr>
              <w:t>Estimated total</w:t>
            </w:r>
            <w:r w:rsidR="00581CC7">
              <w:rPr>
                <w:rFonts w:ascii="Arial Narrow" w:hAnsi="Arial Narrow" w:cs="Arial"/>
                <w:sz w:val="20"/>
                <w:szCs w:val="22"/>
              </w:rPr>
              <w:t xml:space="preserve"> amount ($)</w:t>
            </w:r>
            <w:r w:rsidRPr="005F5E2F">
              <w:rPr>
                <w:rFonts w:ascii="Arial Narrow" w:hAnsi="Arial Narrow" w:cs="Arial"/>
                <w:sz w:val="20"/>
                <w:szCs w:val="22"/>
              </w:rPr>
              <w:t xml:space="preserve"> fruit and vegetable incentives</w:t>
            </w:r>
            <w:r w:rsidR="00581CC7">
              <w:rPr>
                <w:rFonts w:ascii="Arial Narrow" w:hAnsi="Arial Narrow" w:cs="Arial"/>
                <w:sz w:val="20"/>
                <w:szCs w:val="22"/>
              </w:rPr>
              <w:t xml:space="preserve"> </w:t>
            </w:r>
            <w:r w:rsidRPr="005F5E2F">
              <w:rPr>
                <w:rFonts w:ascii="Arial Narrow" w:hAnsi="Arial Narrow" w:cs="Arial"/>
                <w:sz w:val="20"/>
                <w:szCs w:val="22"/>
              </w:rPr>
              <w:t xml:space="preserve">for each mobile market </w:t>
            </w:r>
          </w:p>
          <w:p w14:paraId="1169A32A" w14:textId="7F138DF8" w:rsidR="00D0150F" w:rsidRPr="005F5E2F" w:rsidRDefault="00392EAD" w:rsidP="00581CC7">
            <w:pPr>
              <w:pStyle w:val="ListParagraph"/>
              <w:widowControl w:val="0"/>
              <w:numPr>
                <w:ilvl w:val="0"/>
                <w:numId w:val="17"/>
              </w:numPr>
              <w:tabs>
                <w:tab w:val="left" w:pos="220"/>
                <w:tab w:val="left" w:pos="720"/>
              </w:tabs>
              <w:autoSpaceDE w:val="0"/>
              <w:autoSpaceDN w:val="0"/>
              <w:adjustRightInd w:val="0"/>
              <w:spacing w:after="240"/>
              <w:ind w:left="276"/>
              <w:rPr>
                <w:rFonts w:ascii="Arial Narrow" w:hAnsi="Arial Narrow" w:cs="Arial"/>
                <w:sz w:val="20"/>
                <w:szCs w:val="22"/>
              </w:rPr>
            </w:pPr>
            <w:r w:rsidRPr="005F5E2F">
              <w:rPr>
                <w:rFonts w:ascii="Arial Narrow" w:hAnsi="Arial Narrow" w:cs="Arial"/>
                <w:sz w:val="20"/>
                <w:szCs w:val="22"/>
              </w:rPr>
              <w:t>Estimated total</w:t>
            </w:r>
            <w:r w:rsidR="00581CC7">
              <w:rPr>
                <w:rFonts w:ascii="Arial Narrow" w:hAnsi="Arial Narrow" w:cs="Arial"/>
                <w:sz w:val="20"/>
                <w:szCs w:val="22"/>
              </w:rPr>
              <w:t xml:space="preserve"> amount ($)</w:t>
            </w:r>
            <w:r w:rsidRPr="005F5E2F">
              <w:rPr>
                <w:rFonts w:ascii="Arial Narrow" w:hAnsi="Arial Narrow" w:cs="Arial"/>
                <w:sz w:val="20"/>
                <w:szCs w:val="22"/>
              </w:rPr>
              <w:t xml:space="preserve"> </w:t>
            </w:r>
            <w:r w:rsidR="00E755D5">
              <w:rPr>
                <w:rFonts w:ascii="Arial Narrow" w:hAnsi="Arial Narrow" w:cs="Arial"/>
                <w:sz w:val="20"/>
                <w:szCs w:val="22"/>
              </w:rPr>
              <w:t>“</w:t>
            </w:r>
            <w:r w:rsidRPr="005F5E2F">
              <w:rPr>
                <w:rFonts w:ascii="Arial Narrow" w:hAnsi="Arial Narrow" w:cs="Arial"/>
                <w:sz w:val="20"/>
                <w:szCs w:val="22"/>
              </w:rPr>
              <w:t>other</w:t>
            </w:r>
            <w:r w:rsidR="00E755D5">
              <w:rPr>
                <w:rFonts w:ascii="Arial Narrow" w:hAnsi="Arial Narrow" w:cs="Arial"/>
                <w:sz w:val="20"/>
                <w:szCs w:val="22"/>
              </w:rPr>
              <w:t xml:space="preserve">” </w:t>
            </w:r>
            <w:r w:rsidRPr="005F5E2F">
              <w:rPr>
                <w:rFonts w:ascii="Arial Narrow" w:hAnsi="Arial Narrow" w:cs="Arial"/>
                <w:sz w:val="20"/>
                <w:szCs w:val="22"/>
              </w:rPr>
              <w:t xml:space="preserve">incentives for all mobile market incentives (if you use other, non-FINI funds for incentives not limited to fruits and </w:t>
            </w:r>
            <w:r w:rsidR="009553C0">
              <w:rPr>
                <w:rFonts w:ascii="Arial Narrow" w:hAnsi="Arial Narrow" w:cs="Arial"/>
                <w:sz w:val="20"/>
                <w:szCs w:val="22"/>
              </w:rPr>
              <w:t>v</w:t>
            </w:r>
            <w:r w:rsidRPr="005F5E2F">
              <w:rPr>
                <w:rFonts w:ascii="Arial Narrow" w:hAnsi="Arial Narrow" w:cs="Arial"/>
                <w:sz w:val="20"/>
                <w:szCs w:val="22"/>
              </w:rPr>
              <w:t>egetables) </w:t>
            </w:r>
          </w:p>
        </w:tc>
      </w:tr>
    </w:tbl>
    <w:p w14:paraId="4169654F" w14:textId="77777777" w:rsidR="00FC7582" w:rsidRDefault="00FC7582" w:rsidP="003B3A54">
      <w:pPr>
        <w:pStyle w:val="Heading1"/>
      </w:pPr>
      <w:bookmarkStart w:id="20" w:name="_Toc294880512"/>
    </w:p>
    <w:p w14:paraId="2074405F" w14:textId="77777777" w:rsidR="00FC7582" w:rsidRDefault="00FC7582">
      <w:pPr>
        <w:rPr>
          <w:rFonts w:ascii="Arial Narrow" w:eastAsiaTheme="majorEastAsia" w:hAnsi="Arial Narrow" w:cstheme="majorBidi"/>
          <w:b/>
          <w:bCs/>
          <w:sz w:val="28"/>
          <w:szCs w:val="22"/>
          <w:u w:val="single"/>
          <w:shd w:val="clear" w:color="auto" w:fill="FFFFFF"/>
        </w:rPr>
      </w:pPr>
      <w:r>
        <w:br w:type="page"/>
      </w:r>
    </w:p>
    <w:p w14:paraId="2149D18B" w14:textId="03604CF0" w:rsidR="00C36699" w:rsidRDefault="002F7756" w:rsidP="003B3A54">
      <w:pPr>
        <w:pStyle w:val="Heading1"/>
      </w:pPr>
      <w:r w:rsidRPr="003B3A54">
        <w:lastRenderedPageBreak/>
        <w:t xml:space="preserve">FINI Project Objective 2: </w:t>
      </w:r>
      <w:r w:rsidR="00C36699" w:rsidRPr="003B3A54">
        <w:t xml:space="preserve">Technical Assistance </w:t>
      </w:r>
      <w:r w:rsidRPr="003B3A54">
        <w:t>and Capacity Building</w:t>
      </w:r>
      <w:bookmarkEnd w:id="20"/>
    </w:p>
    <w:p w14:paraId="5B4FD421" w14:textId="77777777" w:rsidR="003B3A54" w:rsidRPr="003B3A54" w:rsidRDefault="003B3A54" w:rsidP="003B3A54"/>
    <w:p w14:paraId="014577CD" w14:textId="091CE691" w:rsidR="002F7756" w:rsidRPr="00797724" w:rsidRDefault="002F7756" w:rsidP="00797724">
      <w:pPr>
        <w:rPr>
          <w:rFonts w:ascii="Arial Narrow" w:hAnsi="Arial Narrow"/>
          <w:sz w:val="22"/>
          <w:szCs w:val="22"/>
        </w:rPr>
      </w:pPr>
      <w:r w:rsidRPr="00193DE6">
        <w:rPr>
          <w:rFonts w:eastAsia="Times New Roman" w:cs="Times New Roman"/>
          <w:bCs/>
          <w:noProof/>
          <w:sz w:val="22"/>
          <w:szCs w:val="22"/>
        </w:rPr>
        <w:drawing>
          <wp:inline distT="0" distB="0" distL="0" distR="0" wp14:anchorId="40E3C881" wp14:editId="37E90908">
            <wp:extent cx="5943600" cy="647700"/>
            <wp:effectExtent l="0" t="0" r="0" b="12700"/>
            <wp:docPr id="7" name="Picture 7" descr="Macintosh HD:Users:user:Desktop:20140918152714_089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user:Desktop:20140918152714_0891 cop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p w14:paraId="6111AB25" w14:textId="77777777" w:rsidR="002F7756" w:rsidRPr="00797724" w:rsidRDefault="002F7756" w:rsidP="00797724">
      <w:pPr>
        <w:rPr>
          <w:rFonts w:ascii="Arial Narrow" w:hAnsi="Arial Narrow"/>
          <w:sz w:val="22"/>
          <w:szCs w:val="22"/>
        </w:rPr>
      </w:pPr>
    </w:p>
    <w:p w14:paraId="446F715B" w14:textId="32F0BAAA" w:rsidR="002F7756" w:rsidRPr="00191397" w:rsidRDefault="002F7756" w:rsidP="002F7756">
      <w:pPr>
        <w:rPr>
          <w:rFonts w:ascii="Arial Narrow" w:eastAsia="Times New Roman" w:hAnsi="Arial Narrow" w:cs="Times New Roman"/>
          <w:sz w:val="22"/>
          <w:szCs w:val="22"/>
        </w:rPr>
      </w:pPr>
      <w:r w:rsidRPr="003B2BCB">
        <w:rPr>
          <w:rFonts w:ascii="Arial Narrow" w:eastAsia="Times New Roman" w:hAnsi="Arial Narrow" w:cs="Times New Roman"/>
          <w:sz w:val="22"/>
          <w:szCs w:val="22"/>
        </w:rPr>
        <w:t xml:space="preserve">The </w:t>
      </w:r>
      <w:r w:rsidRPr="008D72DC">
        <w:rPr>
          <w:rFonts w:ascii="Arial Narrow" w:eastAsia="Times New Roman" w:hAnsi="Arial Narrow" w:cs="Times New Roman"/>
          <w:sz w:val="22"/>
          <w:szCs w:val="22"/>
        </w:rPr>
        <w:t xml:space="preserve">second outcome of the FINI project is specific to </w:t>
      </w:r>
      <w:r w:rsidRPr="00887BA5">
        <w:rPr>
          <w:rFonts w:ascii="Arial Narrow" w:eastAsia="Times New Roman" w:hAnsi="Arial Narrow" w:cs="Times New Roman"/>
          <w:sz w:val="22"/>
          <w:szCs w:val="22"/>
        </w:rPr>
        <w:t>Technical Ass</w:t>
      </w:r>
      <w:r w:rsidRPr="00191397">
        <w:rPr>
          <w:rFonts w:ascii="Arial Narrow" w:eastAsia="Times New Roman" w:hAnsi="Arial Narrow" w:cs="Times New Roman"/>
          <w:sz w:val="22"/>
          <w:szCs w:val="22"/>
        </w:rPr>
        <w:t>istance and Capacity Building that is being provided by Wholesome Wave and the national network. The exact wording from the project proposal is:</w:t>
      </w:r>
    </w:p>
    <w:p w14:paraId="025C8E06" w14:textId="77777777" w:rsidR="002F7756" w:rsidRPr="00797724" w:rsidRDefault="002F7756" w:rsidP="002F7756">
      <w:pPr>
        <w:rPr>
          <w:rFonts w:ascii="Arial Narrow" w:hAnsi="Arial Narrow" w:cs="Times New Roman"/>
          <w:i/>
          <w:sz w:val="22"/>
          <w:szCs w:val="22"/>
        </w:rPr>
      </w:pPr>
    </w:p>
    <w:p w14:paraId="33C1271D" w14:textId="293099B6" w:rsidR="002F7756" w:rsidRPr="003B2BCB" w:rsidRDefault="00F22581" w:rsidP="002F7756">
      <w:pPr>
        <w:ind w:left="720"/>
        <w:rPr>
          <w:rFonts w:ascii="Arial Narrow" w:eastAsia="Times New Roman" w:hAnsi="Arial Narrow" w:cs="Times New Roman"/>
          <w:sz w:val="22"/>
          <w:szCs w:val="22"/>
        </w:rPr>
      </w:pPr>
      <w:r w:rsidRPr="00797724">
        <w:rPr>
          <w:rFonts w:ascii="Arial Narrow" w:hAnsi="Arial Narrow" w:cs="Times New Roman"/>
          <w:i/>
          <w:sz w:val="22"/>
          <w:szCs w:val="22"/>
        </w:rPr>
        <w:t>Outcome 2</w:t>
      </w:r>
      <w:r w:rsidR="002F7756" w:rsidRPr="00797724">
        <w:rPr>
          <w:rFonts w:ascii="Arial Narrow" w:hAnsi="Arial Narrow" w:cs="Times New Roman"/>
          <w:i/>
          <w:sz w:val="22"/>
          <w:szCs w:val="22"/>
        </w:rPr>
        <w:t>: Through WW’s capacity building tools and Peer-to-Peer (P2P) model, 70% of network partners will report increasing their capacity and program infrastructure to increase their share of incentive program budgets to direct incentives and sustain programs beyond this 3-year project.</w:t>
      </w:r>
    </w:p>
    <w:p w14:paraId="14066074" w14:textId="77777777" w:rsidR="002F7756" w:rsidRPr="008D72DC" w:rsidRDefault="002F7756" w:rsidP="002F7756">
      <w:pPr>
        <w:rPr>
          <w:rFonts w:ascii="Arial Narrow" w:eastAsia="Times New Roman" w:hAnsi="Arial Narrow" w:cs="Times New Roman"/>
          <w:sz w:val="22"/>
          <w:szCs w:val="22"/>
        </w:rPr>
      </w:pPr>
    </w:p>
    <w:p w14:paraId="53AEEF3F" w14:textId="0506CB8A" w:rsidR="002F7756" w:rsidRDefault="002F7756" w:rsidP="002F7756">
      <w:pPr>
        <w:rPr>
          <w:rFonts w:ascii="Arial Narrow" w:eastAsia="Times New Roman" w:hAnsi="Arial Narrow" w:cs="Times New Roman"/>
          <w:sz w:val="22"/>
          <w:szCs w:val="22"/>
        </w:rPr>
      </w:pPr>
      <w:r w:rsidRPr="008D72DC">
        <w:rPr>
          <w:rFonts w:ascii="Arial Narrow" w:eastAsia="Times New Roman" w:hAnsi="Arial Narrow" w:cs="Times New Roman"/>
          <w:sz w:val="22"/>
          <w:szCs w:val="22"/>
        </w:rPr>
        <w:t xml:space="preserve">This section is intended to </w:t>
      </w:r>
      <w:r w:rsidRPr="00887BA5">
        <w:rPr>
          <w:rFonts w:ascii="Arial Narrow" w:eastAsia="Times New Roman" w:hAnsi="Arial Narrow" w:cs="Times New Roman"/>
          <w:sz w:val="22"/>
          <w:szCs w:val="22"/>
        </w:rPr>
        <w:t>explain what Wh</w:t>
      </w:r>
      <w:r w:rsidR="00F2723E">
        <w:rPr>
          <w:rFonts w:ascii="Arial Narrow" w:eastAsia="Times New Roman" w:hAnsi="Arial Narrow" w:cs="Times New Roman"/>
          <w:sz w:val="22"/>
          <w:szCs w:val="22"/>
        </w:rPr>
        <w:t>olesome Wave has committed to</w:t>
      </w:r>
      <w:r w:rsidRPr="00191397">
        <w:rPr>
          <w:rFonts w:ascii="Arial Narrow" w:eastAsia="Times New Roman" w:hAnsi="Arial Narrow" w:cs="Times New Roman"/>
          <w:sz w:val="22"/>
          <w:szCs w:val="22"/>
        </w:rPr>
        <w:t xml:space="preserve"> as part of this project, and how we plan </w:t>
      </w:r>
      <w:r w:rsidR="00F2723E">
        <w:rPr>
          <w:rFonts w:ascii="Arial Narrow" w:eastAsia="Times New Roman" w:hAnsi="Arial Narrow" w:cs="Times New Roman"/>
          <w:sz w:val="22"/>
          <w:szCs w:val="22"/>
        </w:rPr>
        <w:t xml:space="preserve">to </w:t>
      </w:r>
      <w:r w:rsidRPr="00191397">
        <w:rPr>
          <w:rFonts w:ascii="Arial Narrow" w:eastAsia="Times New Roman" w:hAnsi="Arial Narrow" w:cs="Times New Roman"/>
          <w:sz w:val="22"/>
          <w:szCs w:val="22"/>
        </w:rPr>
        <w:t xml:space="preserve">meet this outcome. It should also make clear what expectations and additional support subrecipients and the markets </w:t>
      </w:r>
      <w:r w:rsidR="00D36FB5">
        <w:rPr>
          <w:rFonts w:ascii="Arial Narrow" w:eastAsia="Times New Roman" w:hAnsi="Arial Narrow" w:cs="Times New Roman"/>
          <w:sz w:val="22"/>
          <w:szCs w:val="22"/>
        </w:rPr>
        <w:t>they</w:t>
      </w:r>
      <w:r w:rsidRPr="00191397">
        <w:rPr>
          <w:rFonts w:ascii="Arial Narrow" w:eastAsia="Times New Roman" w:hAnsi="Arial Narrow" w:cs="Times New Roman"/>
          <w:sz w:val="22"/>
          <w:szCs w:val="22"/>
        </w:rPr>
        <w:t xml:space="preserve"> work with</w:t>
      </w:r>
      <w:r w:rsidR="00FC7582">
        <w:rPr>
          <w:rFonts w:ascii="Arial Narrow" w:eastAsia="Times New Roman" w:hAnsi="Arial Narrow" w:cs="Times New Roman"/>
          <w:sz w:val="22"/>
          <w:szCs w:val="22"/>
        </w:rPr>
        <w:t xml:space="preserve"> (i.e. you</w:t>
      </w:r>
      <w:r w:rsidR="00D36FB5">
        <w:rPr>
          <w:rFonts w:ascii="Arial Narrow" w:eastAsia="Times New Roman" w:hAnsi="Arial Narrow" w:cs="Times New Roman"/>
          <w:sz w:val="22"/>
          <w:szCs w:val="22"/>
        </w:rPr>
        <w:t>!)</w:t>
      </w:r>
      <w:r w:rsidRPr="00191397">
        <w:rPr>
          <w:rFonts w:ascii="Arial Narrow" w:eastAsia="Times New Roman" w:hAnsi="Arial Narrow" w:cs="Times New Roman"/>
          <w:sz w:val="22"/>
          <w:szCs w:val="22"/>
        </w:rPr>
        <w:t xml:space="preserve"> </w:t>
      </w:r>
      <w:r w:rsidR="00F2723E">
        <w:rPr>
          <w:rFonts w:ascii="Arial Narrow" w:eastAsia="Times New Roman" w:hAnsi="Arial Narrow" w:cs="Times New Roman"/>
          <w:sz w:val="22"/>
          <w:szCs w:val="22"/>
        </w:rPr>
        <w:t>will</w:t>
      </w:r>
      <w:r w:rsidRPr="00191397">
        <w:rPr>
          <w:rFonts w:ascii="Arial Narrow" w:eastAsia="Times New Roman" w:hAnsi="Arial Narrow" w:cs="Times New Roman"/>
          <w:sz w:val="22"/>
          <w:szCs w:val="22"/>
        </w:rPr>
        <w:t xml:space="preserve"> receive by participating in this project, beyond funds for program operations. The section includes the following</w:t>
      </w:r>
      <w:r w:rsidRPr="003B2BCB">
        <w:rPr>
          <w:rFonts w:ascii="Arial Narrow" w:eastAsia="Times New Roman" w:hAnsi="Arial Narrow" w:cs="Times New Roman"/>
          <w:sz w:val="22"/>
          <w:szCs w:val="22"/>
        </w:rPr>
        <w:t>:</w:t>
      </w:r>
    </w:p>
    <w:p w14:paraId="020C4BD4" w14:textId="77777777" w:rsidR="00E755D5" w:rsidRPr="003B2BCB" w:rsidRDefault="00E755D5" w:rsidP="002F7756">
      <w:pPr>
        <w:rPr>
          <w:rFonts w:ascii="Arial Narrow" w:eastAsia="Times New Roman" w:hAnsi="Arial Narrow" w:cs="Times New Roman"/>
          <w:sz w:val="22"/>
          <w:szCs w:val="22"/>
        </w:rPr>
      </w:pPr>
    </w:p>
    <w:p w14:paraId="360A4E6D" w14:textId="6C6DB142" w:rsidR="002F7756" w:rsidRPr="00E10FBC" w:rsidRDefault="009731BC" w:rsidP="00643ADE">
      <w:pPr>
        <w:pStyle w:val="ListParagraph"/>
        <w:numPr>
          <w:ilvl w:val="0"/>
          <w:numId w:val="32"/>
        </w:numPr>
        <w:rPr>
          <w:rFonts w:eastAsia="Times New Roman" w:cs="Times New Roman"/>
          <w:sz w:val="22"/>
          <w:szCs w:val="22"/>
        </w:rPr>
      </w:pPr>
      <w:r w:rsidRPr="008D72DC">
        <w:rPr>
          <w:rFonts w:ascii="Arial Narrow" w:eastAsia="Times New Roman" w:hAnsi="Arial Narrow" w:cs="Times New Roman"/>
          <w:sz w:val="22"/>
          <w:szCs w:val="22"/>
        </w:rPr>
        <w:t xml:space="preserve">Theory of </w:t>
      </w:r>
      <w:r w:rsidR="00503C74" w:rsidRPr="008D72DC">
        <w:rPr>
          <w:rFonts w:ascii="Arial Narrow" w:eastAsia="Times New Roman" w:hAnsi="Arial Narrow" w:cs="Times New Roman"/>
          <w:sz w:val="22"/>
          <w:szCs w:val="22"/>
        </w:rPr>
        <w:t xml:space="preserve">Ladder for Growth </w:t>
      </w:r>
    </w:p>
    <w:p w14:paraId="78B29DE0" w14:textId="691AA19E" w:rsidR="00E10FBC" w:rsidRPr="00E10FBC" w:rsidRDefault="00E10FBC" w:rsidP="00643ADE">
      <w:pPr>
        <w:pStyle w:val="ListParagraph"/>
        <w:numPr>
          <w:ilvl w:val="0"/>
          <w:numId w:val="32"/>
        </w:numPr>
        <w:rPr>
          <w:rFonts w:eastAsia="Times New Roman" w:cs="Times New Roman"/>
          <w:sz w:val="22"/>
          <w:szCs w:val="22"/>
        </w:rPr>
      </w:pPr>
      <w:r>
        <w:rPr>
          <w:rFonts w:ascii="Arial Narrow" w:eastAsia="Times New Roman" w:hAnsi="Arial Narrow" w:cs="Times New Roman"/>
          <w:sz w:val="22"/>
          <w:szCs w:val="22"/>
        </w:rPr>
        <w:t>Upcoming Trainings</w:t>
      </w:r>
    </w:p>
    <w:p w14:paraId="06FC9D41" w14:textId="2429875A" w:rsidR="00E10FBC" w:rsidRPr="00B57AF3" w:rsidRDefault="00E10FBC" w:rsidP="00643ADE">
      <w:pPr>
        <w:pStyle w:val="ListParagraph"/>
        <w:numPr>
          <w:ilvl w:val="0"/>
          <w:numId w:val="32"/>
        </w:numPr>
        <w:rPr>
          <w:rFonts w:eastAsia="Times New Roman" w:cs="Times New Roman"/>
          <w:sz w:val="22"/>
          <w:szCs w:val="22"/>
        </w:rPr>
      </w:pPr>
      <w:r w:rsidRPr="0073426E">
        <w:rPr>
          <w:rFonts w:ascii="Arial Narrow" w:eastAsia="Times New Roman" w:hAnsi="Arial Narrow" w:cs="Times New Roman"/>
          <w:sz w:val="22"/>
          <w:szCs w:val="22"/>
        </w:rPr>
        <w:t>Site Visits</w:t>
      </w:r>
    </w:p>
    <w:p w14:paraId="683A5F22" w14:textId="22609A95" w:rsidR="00E10FBC" w:rsidRPr="00E10FBC" w:rsidRDefault="00E10FBC" w:rsidP="00643ADE">
      <w:pPr>
        <w:pStyle w:val="ListParagraph"/>
        <w:numPr>
          <w:ilvl w:val="0"/>
          <w:numId w:val="32"/>
        </w:numPr>
        <w:rPr>
          <w:rFonts w:eastAsia="Times New Roman" w:cs="Times New Roman"/>
          <w:sz w:val="22"/>
          <w:szCs w:val="22"/>
        </w:rPr>
      </w:pPr>
      <w:r>
        <w:rPr>
          <w:rFonts w:ascii="Arial Narrow" w:eastAsia="Times New Roman" w:hAnsi="Arial Narrow" w:cs="Times New Roman"/>
          <w:sz w:val="22"/>
          <w:szCs w:val="22"/>
        </w:rPr>
        <w:t>Community of Practice</w:t>
      </w:r>
    </w:p>
    <w:p w14:paraId="5B4C62B7" w14:textId="7B599402" w:rsidR="003B3A54" w:rsidRPr="003B3A54" w:rsidRDefault="00E10FBC" w:rsidP="00643ADE">
      <w:pPr>
        <w:pStyle w:val="ListParagraph"/>
        <w:numPr>
          <w:ilvl w:val="0"/>
          <w:numId w:val="32"/>
        </w:numPr>
        <w:rPr>
          <w:rFonts w:eastAsia="Times New Roman" w:cs="Times New Roman"/>
          <w:sz w:val="22"/>
          <w:szCs w:val="22"/>
        </w:rPr>
      </w:pPr>
      <w:r>
        <w:rPr>
          <w:rFonts w:ascii="Arial Narrow" w:eastAsia="Times New Roman" w:hAnsi="Arial Narrow" w:cs="Times New Roman"/>
          <w:sz w:val="22"/>
          <w:szCs w:val="22"/>
        </w:rPr>
        <w:t>Stage 3 Marketing and Outreach Support</w:t>
      </w:r>
    </w:p>
    <w:p w14:paraId="36900564" w14:textId="77777777" w:rsidR="003B3A54" w:rsidRPr="003B3A54" w:rsidRDefault="003B3A54" w:rsidP="003B3A54">
      <w:pPr>
        <w:rPr>
          <w:rFonts w:eastAsia="Times New Roman" w:cs="Times New Roman"/>
          <w:sz w:val="22"/>
          <w:szCs w:val="22"/>
        </w:rPr>
      </w:pPr>
    </w:p>
    <w:p w14:paraId="6A399B59" w14:textId="49CB3165" w:rsidR="001750FE" w:rsidRPr="003B3A54" w:rsidRDefault="009731BC" w:rsidP="003B3A54">
      <w:pPr>
        <w:pStyle w:val="Heading2"/>
      </w:pPr>
      <w:bookmarkStart w:id="21" w:name="_Toc294880513"/>
      <w:r w:rsidRPr="003B3A54">
        <w:t xml:space="preserve">Theory of </w:t>
      </w:r>
      <w:r w:rsidR="001750FE" w:rsidRPr="003B3A54">
        <w:t>Ladder for Growth</w:t>
      </w:r>
      <w:bookmarkEnd w:id="21"/>
    </w:p>
    <w:p w14:paraId="269E1947" w14:textId="79310FD7" w:rsidR="00C36699" w:rsidRPr="00797724" w:rsidRDefault="00515125" w:rsidP="00C36699">
      <w:pPr>
        <w:rPr>
          <w:rFonts w:ascii="Arial Narrow" w:hAnsi="Arial Narrow"/>
          <w:sz w:val="22"/>
          <w:szCs w:val="22"/>
          <w:shd w:val="clear" w:color="auto" w:fill="FFFFFF"/>
        </w:rPr>
      </w:pPr>
      <w:r>
        <w:rPr>
          <w:rFonts w:ascii="Arial Narrow" w:hAnsi="Arial Narrow"/>
          <w:sz w:val="22"/>
          <w:szCs w:val="22"/>
        </w:rPr>
        <w:pict w14:anchorId="6C6769F3">
          <v:rect id="_x0000_i1034" style="width:0;height:1.5pt" o:hralign="center" o:hrstd="t" o:hr="t" fillcolor="#aaa" stroked="f"/>
        </w:pict>
      </w:r>
    </w:p>
    <w:p w14:paraId="21325D4E" w14:textId="1D73957F" w:rsidR="001026D0" w:rsidRPr="00797724" w:rsidRDefault="003D44F5" w:rsidP="001026D0">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t xml:space="preserve">Through the FINI project, each </w:t>
      </w:r>
      <w:r w:rsidR="00F2723E">
        <w:rPr>
          <w:rFonts w:ascii="Arial Narrow" w:eastAsia="Times New Roman" w:hAnsi="Arial Narrow" w:cs="Times New Roman"/>
          <w:sz w:val="22"/>
          <w:szCs w:val="22"/>
        </w:rPr>
        <w:t>subrecipient</w:t>
      </w:r>
      <w:r w:rsidR="005F5E2F" w:rsidRPr="00191397">
        <w:rPr>
          <w:rFonts w:ascii="Arial Narrow" w:eastAsia="Times New Roman" w:hAnsi="Arial Narrow" w:cs="Times New Roman"/>
          <w:sz w:val="22"/>
          <w:szCs w:val="22"/>
        </w:rPr>
        <w:t xml:space="preserve"> </w:t>
      </w:r>
      <w:r w:rsidRPr="00797724">
        <w:rPr>
          <w:rFonts w:ascii="Arial Narrow" w:eastAsia="Times New Roman" w:hAnsi="Arial Narrow" w:cs="Arial"/>
          <w:color w:val="222222"/>
          <w:sz w:val="22"/>
          <w:szCs w:val="22"/>
          <w:shd w:val="clear" w:color="auto" w:fill="FFFFFF"/>
        </w:rPr>
        <w:t xml:space="preserve">and participating </w:t>
      </w:r>
      <w:r w:rsidR="00AC2DF4">
        <w:rPr>
          <w:rFonts w:ascii="Arial Narrow" w:hAnsi="Arial Narrow" w:cs="Times New Roman"/>
          <w:color w:val="000000"/>
          <w:sz w:val="22"/>
          <w:szCs w:val="22"/>
        </w:rPr>
        <w:t>market</w:t>
      </w:r>
      <w:r w:rsidR="00AC2DF4" w:rsidRPr="00797724">
        <w:rPr>
          <w:rFonts w:ascii="Arial Narrow" w:hAnsi="Arial Narrow" w:cs="Times New Roman"/>
          <w:color w:val="000000"/>
          <w:sz w:val="22"/>
          <w:szCs w:val="22"/>
        </w:rPr>
        <w:t xml:space="preserve"> </w:t>
      </w:r>
      <w:r w:rsidR="0030232E" w:rsidRPr="00797724">
        <w:rPr>
          <w:rFonts w:ascii="Arial Narrow" w:eastAsia="Times New Roman" w:hAnsi="Arial Narrow" w:cs="Arial"/>
          <w:color w:val="222222"/>
          <w:sz w:val="22"/>
          <w:szCs w:val="22"/>
          <w:shd w:val="clear" w:color="auto" w:fill="FFFFFF"/>
        </w:rPr>
        <w:t xml:space="preserve">will be provided with technical assistance corresponding with your stage of incentive program development within the </w:t>
      </w:r>
      <w:r w:rsidR="0030232E" w:rsidRPr="00797724">
        <w:rPr>
          <w:rFonts w:ascii="Arial Narrow" w:eastAsia="Times New Roman" w:hAnsi="Arial Narrow" w:cs="Arial"/>
          <w:b/>
          <w:color w:val="222222"/>
          <w:sz w:val="22"/>
          <w:szCs w:val="22"/>
          <w:shd w:val="clear" w:color="auto" w:fill="FFFFFF"/>
        </w:rPr>
        <w:t>Ladder for Growth</w:t>
      </w:r>
      <w:r w:rsidR="0030232E" w:rsidRPr="00797724">
        <w:rPr>
          <w:rFonts w:ascii="Arial Narrow" w:eastAsia="Times New Roman" w:hAnsi="Arial Narrow" w:cs="Arial"/>
          <w:color w:val="222222"/>
          <w:sz w:val="22"/>
          <w:szCs w:val="22"/>
          <w:shd w:val="clear" w:color="auto" w:fill="FFFFFF"/>
        </w:rPr>
        <w:t xml:space="preserve"> (see image below). The technical assistance that WW will provide is designed to build the capacity of each </w:t>
      </w:r>
      <w:r w:rsidR="005F5E2F" w:rsidRPr="00191397">
        <w:rPr>
          <w:rFonts w:ascii="Arial Narrow" w:eastAsia="Times New Roman" w:hAnsi="Arial Narrow" w:cs="Times New Roman"/>
          <w:sz w:val="22"/>
          <w:szCs w:val="22"/>
        </w:rPr>
        <w:t>subrecipient</w:t>
      </w:r>
      <w:r w:rsidR="003355AD">
        <w:rPr>
          <w:rFonts w:ascii="Arial Narrow" w:eastAsia="Times New Roman" w:hAnsi="Arial Narrow" w:cs="Times New Roman"/>
          <w:sz w:val="22"/>
          <w:szCs w:val="22"/>
        </w:rPr>
        <w:t>’</w:t>
      </w:r>
      <w:r w:rsidR="005F5E2F" w:rsidRPr="00191397">
        <w:rPr>
          <w:rFonts w:ascii="Arial Narrow" w:eastAsia="Times New Roman" w:hAnsi="Arial Narrow" w:cs="Times New Roman"/>
          <w:sz w:val="22"/>
          <w:szCs w:val="22"/>
        </w:rPr>
        <w:t xml:space="preserve">s </w:t>
      </w:r>
      <w:r w:rsidR="0030232E" w:rsidRPr="00797724">
        <w:rPr>
          <w:rFonts w:ascii="Arial Narrow" w:eastAsia="Times New Roman" w:hAnsi="Arial Narrow" w:cs="Arial"/>
          <w:color w:val="222222"/>
          <w:sz w:val="22"/>
          <w:szCs w:val="22"/>
          <w:shd w:val="clear" w:color="auto" w:fill="FFFFFF"/>
        </w:rPr>
        <w:t xml:space="preserve">organization and </w:t>
      </w:r>
      <w:r w:rsidR="00AC2DF4">
        <w:rPr>
          <w:rFonts w:ascii="Arial Narrow" w:hAnsi="Arial Narrow" w:cs="Times New Roman"/>
          <w:color w:val="000000"/>
          <w:sz w:val="22"/>
          <w:szCs w:val="22"/>
        </w:rPr>
        <w:t>market</w:t>
      </w:r>
      <w:r w:rsidR="00F2723E">
        <w:rPr>
          <w:rFonts w:ascii="Arial Narrow" w:hAnsi="Arial Narrow" w:cs="Times New Roman"/>
          <w:color w:val="000000"/>
          <w:sz w:val="22"/>
          <w:szCs w:val="22"/>
        </w:rPr>
        <w:t>s</w:t>
      </w:r>
      <w:r w:rsidR="00AC2DF4" w:rsidRPr="00797724">
        <w:rPr>
          <w:rFonts w:ascii="Arial Narrow" w:hAnsi="Arial Narrow" w:cs="Times New Roman"/>
          <w:color w:val="000000"/>
          <w:sz w:val="22"/>
          <w:szCs w:val="22"/>
        </w:rPr>
        <w:t xml:space="preserve"> </w:t>
      </w:r>
      <w:r w:rsidR="0030232E" w:rsidRPr="00797724">
        <w:rPr>
          <w:rFonts w:ascii="Arial Narrow" w:eastAsia="Times New Roman" w:hAnsi="Arial Narrow" w:cs="Arial"/>
          <w:color w:val="222222"/>
          <w:sz w:val="22"/>
          <w:szCs w:val="22"/>
          <w:shd w:val="clear" w:color="auto" w:fill="FFFFFF"/>
        </w:rPr>
        <w:t xml:space="preserve">to help you move “up the ladder,” to implement increasingly more impactful and efficient incentive programs. </w:t>
      </w:r>
    </w:p>
    <w:p w14:paraId="744998AD" w14:textId="24322E03" w:rsidR="003D44F5" w:rsidRPr="00797724" w:rsidRDefault="001026D0" w:rsidP="001026D0">
      <w:pPr>
        <w:widowControl w:val="0"/>
        <w:tabs>
          <w:tab w:val="left" w:pos="220"/>
          <w:tab w:val="left" w:pos="720"/>
        </w:tabs>
        <w:autoSpaceDE w:val="0"/>
        <w:autoSpaceDN w:val="0"/>
        <w:adjustRightInd w:val="0"/>
        <w:spacing w:after="240"/>
        <w:jc w:val="center"/>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noProof/>
          <w:color w:val="222222"/>
          <w:sz w:val="22"/>
          <w:szCs w:val="22"/>
          <w:shd w:val="clear" w:color="auto" w:fill="FFFFFF"/>
        </w:rPr>
        <w:drawing>
          <wp:inline distT="0" distB="0" distL="0" distR="0" wp14:anchorId="1B466293" wp14:editId="390A260D">
            <wp:extent cx="4913781" cy="1931914"/>
            <wp:effectExtent l="0" t="0" r="0" b="0"/>
            <wp:docPr id="2" name="Picture 2" descr="Macintosh HD:private:var:folders:3z:c4s9tzjj1tncz9hfgyn6tyg40000gq:T:TemporaryItems:Lad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private:var:folders:3z:c4s9tzjj1tncz9hfgyn6tyg40000gq:T:TemporaryItems:Ladder-horizonta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5118" cy="1932440"/>
                    </a:xfrm>
                    <a:prstGeom prst="rect">
                      <a:avLst/>
                    </a:prstGeom>
                    <a:noFill/>
                    <a:ln>
                      <a:noFill/>
                    </a:ln>
                  </pic:spPr>
                </pic:pic>
              </a:graphicData>
            </a:graphic>
          </wp:inline>
        </w:drawing>
      </w:r>
    </w:p>
    <w:p w14:paraId="2FE5EA70" w14:textId="49600A6A" w:rsidR="001026D0" w:rsidRPr="00797724" w:rsidRDefault="001026D0" w:rsidP="001026D0">
      <w:pPr>
        <w:pStyle w:val="Caption"/>
        <w:jc w:val="center"/>
        <w:rPr>
          <w:rFonts w:ascii="Arial Narrow" w:eastAsia="Times New Roman" w:hAnsi="Arial Narrow" w:cs="Times New Roman"/>
          <w:b w:val="0"/>
          <w:color w:val="auto"/>
          <w:sz w:val="22"/>
          <w:szCs w:val="22"/>
        </w:rPr>
      </w:pPr>
      <w:r w:rsidRPr="00797724">
        <w:rPr>
          <w:rFonts w:ascii="Arial Narrow" w:hAnsi="Arial Narrow"/>
          <w:b w:val="0"/>
          <w:color w:val="auto"/>
          <w:sz w:val="22"/>
          <w:szCs w:val="22"/>
        </w:rPr>
        <w:t>Ladder for Growth: 4 Stages of Incentive Program Development</w:t>
      </w:r>
    </w:p>
    <w:p w14:paraId="2381ADD6" w14:textId="77777777" w:rsidR="00C135DE" w:rsidRDefault="00C135DE" w:rsidP="00891144">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p>
    <w:p w14:paraId="7CA377D1" w14:textId="58B18A8F" w:rsidR="0030232E" w:rsidRPr="00797724" w:rsidRDefault="0030232E" w:rsidP="00891144">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lastRenderedPageBreak/>
        <w:t xml:space="preserve">For </w:t>
      </w:r>
      <w:r w:rsidRPr="00797724">
        <w:rPr>
          <w:rFonts w:ascii="Arial Narrow" w:eastAsia="Times New Roman" w:hAnsi="Arial Narrow" w:cs="Arial"/>
          <w:b/>
          <w:color w:val="222222"/>
          <w:sz w:val="22"/>
          <w:szCs w:val="22"/>
          <w:shd w:val="clear" w:color="auto" w:fill="FFFFFF"/>
        </w:rPr>
        <w:t>Stage 1</w:t>
      </w:r>
      <w:r w:rsidRPr="00797724">
        <w:rPr>
          <w:rFonts w:ascii="Arial Narrow" w:eastAsia="Times New Roman" w:hAnsi="Arial Narrow" w:cs="Arial"/>
          <w:color w:val="222222"/>
          <w:sz w:val="22"/>
          <w:szCs w:val="22"/>
          <w:shd w:val="clear" w:color="auto" w:fill="FFFFFF"/>
        </w:rPr>
        <w:t>, beginning incentive programs, technical assistance will be designed to support you in successfully getting your program off the ground</w:t>
      </w:r>
      <w:r w:rsidR="0060490F" w:rsidRPr="00797724">
        <w:rPr>
          <w:rFonts w:ascii="Arial Narrow" w:eastAsia="Times New Roman" w:hAnsi="Arial Narrow" w:cs="Arial"/>
          <w:color w:val="222222"/>
          <w:sz w:val="22"/>
          <w:szCs w:val="22"/>
          <w:shd w:val="clear" w:color="auto" w:fill="FFFFFF"/>
        </w:rPr>
        <w:t xml:space="preserve">, covering the </w:t>
      </w:r>
      <w:r w:rsidR="0060490F" w:rsidRPr="00797724">
        <w:rPr>
          <w:rFonts w:ascii="Arial Narrow" w:eastAsia="Times New Roman" w:hAnsi="Arial Narrow" w:cs="Arial"/>
          <w:color w:val="222222"/>
          <w:sz w:val="22"/>
          <w:szCs w:val="22"/>
          <w:u w:val="single"/>
          <w:shd w:val="clear" w:color="auto" w:fill="FFFFFF"/>
        </w:rPr>
        <w:t>nuts and bolts of program logistics</w:t>
      </w:r>
      <w:r w:rsidR="0060490F" w:rsidRPr="00797724">
        <w:rPr>
          <w:rFonts w:ascii="Arial Narrow" w:eastAsia="Times New Roman" w:hAnsi="Arial Narrow" w:cs="Arial"/>
          <w:color w:val="222222"/>
          <w:sz w:val="22"/>
          <w:szCs w:val="22"/>
          <w:shd w:val="clear" w:color="auto" w:fill="FFFFFF"/>
        </w:rPr>
        <w:t xml:space="preserve">, including establishing financial controls, managing alternative currency systems, training vendors and collecting and reporting data. </w:t>
      </w:r>
    </w:p>
    <w:p w14:paraId="2E1D746E" w14:textId="26880A24" w:rsidR="0060490F" w:rsidRPr="00797724" w:rsidRDefault="0060490F" w:rsidP="00891144">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b/>
          <w:color w:val="222222"/>
          <w:sz w:val="22"/>
          <w:szCs w:val="22"/>
          <w:shd w:val="clear" w:color="auto" w:fill="FFFFFF"/>
        </w:rPr>
        <w:t>Stage 2</w:t>
      </w:r>
      <w:r w:rsidRPr="00797724">
        <w:rPr>
          <w:rFonts w:ascii="Arial Narrow" w:eastAsia="Times New Roman" w:hAnsi="Arial Narrow" w:cs="Arial"/>
          <w:color w:val="222222"/>
          <w:sz w:val="22"/>
          <w:szCs w:val="22"/>
          <w:shd w:val="clear" w:color="auto" w:fill="FFFFFF"/>
        </w:rPr>
        <w:t xml:space="preserve"> markets are ready to grow, either through increasing participation or expanding their reach geographically. At this stage, WW technical assistance is focused on </w:t>
      </w:r>
      <w:r w:rsidRPr="00797724">
        <w:rPr>
          <w:rFonts w:ascii="Arial Narrow" w:eastAsia="Times New Roman" w:hAnsi="Arial Narrow" w:cs="Arial"/>
          <w:color w:val="222222"/>
          <w:sz w:val="22"/>
          <w:szCs w:val="22"/>
          <w:u w:val="single"/>
          <w:shd w:val="clear" w:color="auto" w:fill="FFFFFF"/>
        </w:rPr>
        <w:t>outreach and marketing strategies and engaging local stakeholders</w:t>
      </w:r>
      <w:r w:rsidRPr="00797724">
        <w:rPr>
          <w:rFonts w:ascii="Arial Narrow" w:eastAsia="Times New Roman" w:hAnsi="Arial Narrow" w:cs="Arial"/>
          <w:color w:val="222222"/>
          <w:sz w:val="22"/>
          <w:szCs w:val="22"/>
          <w:shd w:val="clear" w:color="auto" w:fill="FFFFFF"/>
        </w:rPr>
        <w:t xml:space="preserve"> and other nearby </w:t>
      </w:r>
      <w:r w:rsidR="00AC2DF4">
        <w:rPr>
          <w:rFonts w:ascii="Arial Narrow" w:hAnsi="Arial Narrow" w:cs="Times New Roman"/>
          <w:color w:val="000000"/>
          <w:sz w:val="22"/>
          <w:szCs w:val="22"/>
        </w:rPr>
        <w:t xml:space="preserve">markets </w:t>
      </w:r>
      <w:r w:rsidRPr="00797724">
        <w:rPr>
          <w:rFonts w:ascii="Arial Narrow" w:eastAsia="Times New Roman" w:hAnsi="Arial Narrow" w:cs="Arial"/>
          <w:color w:val="222222"/>
          <w:sz w:val="22"/>
          <w:szCs w:val="22"/>
          <w:shd w:val="clear" w:color="auto" w:fill="FFFFFF"/>
        </w:rPr>
        <w:t xml:space="preserve">to explore opportunities for program growth within your region. </w:t>
      </w:r>
    </w:p>
    <w:p w14:paraId="50C0A9FF" w14:textId="7C62712F" w:rsidR="0060490F" w:rsidRPr="00797724" w:rsidRDefault="0085413E" w:rsidP="00891144">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t xml:space="preserve">At </w:t>
      </w:r>
      <w:r w:rsidRPr="00797724">
        <w:rPr>
          <w:rFonts w:ascii="Arial Narrow" w:eastAsia="Times New Roman" w:hAnsi="Arial Narrow" w:cs="Arial"/>
          <w:b/>
          <w:color w:val="222222"/>
          <w:sz w:val="22"/>
          <w:szCs w:val="22"/>
          <w:shd w:val="clear" w:color="auto" w:fill="FFFFFF"/>
        </w:rPr>
        <w:t>S</w:t>
      </w:r>
      <w:r w:rsidR="0060490F" w:rsidRPr="00797724">
        <w:rPr>
          <w:rFonts w:ascii="Arial Narrow" w:eastAsia="Times New Roman" w:hAnsi="Arial Narrow" w:cs="Arial"/>
          <w:b/>
          <w:color w:val="222222"/>
          <w:sz w:val="22"/>
          <w:szCs w:val="22"/>
          <w:shd w:val="clear" w:color="auto" w:fill="FFFFFF"/>
        </w:rPr>
        <w:t>tage 3</w:t>
      </w:r>
      <w:r w:rsidR="0060490F" w:rsidRPr="00797724">
        <w:rPr>
          <w:rFonts w:ascii="Arial Narrow" w:eastAsia="Times New Roman" w:hAnsi="Arial Narrow" w:cs="Arial"/>
          <w:color w:val="222222"/>
          <w:sz w:val="22"/>
          <w:szCs w:val="22"/>
          <w:shd w:val="clear" w:color="auto" w:fill="FFFFFF"/>
        </w:rPr>
        <w:t xml:space="preserve">, we will be working with states that are at a juncture in program development where more experienced program operators are ready to begin thinking about </w:t>
      </w:r>
      <w:r w:rsidR="0060490F" w:rsidRPr="00797724">
        <w:rPr>
          <w:rFonts w:ascii="Arial Narrow" w:eastAsia="Times New Roman" w:hAnsi="Arial Narrow" w:cs="Arial"/>
          <w:color w:val="222222"/>
          <w:sz w:val="22"/>
          <w:szCs w:val="22"/>
          <w:u w:val="single"/>
          <w:shd w:val="clear" w:color="auto" w:fill="FFFFFF"/>
        </w:rPr>
        <w:t>establishing a network to sustainably expand programming</w:t>
      </w:r>
      <w:r w:rsidR="0060490F" w:rsidRPr="00797724">
        <w:rPr>
          <w:rFonts w:ascii="Arial Narrow" w:eastAsia="Times New Roman" w:hAnsi="Arial Narrow" w:cs="Arial"/>
          <w:color w:val="222222"/>
          <w:sz w:val="22"/>
          <w:szCs w:val="22"/>
          <w:shd w:val="clear" w:color="auto" w:fill="FFFFFF"/>
        </w:rPr>
        <w:t xml:space="preserve">, leverage greater resources, and coordinate to build the visibility of nutrition incentive programs within their region. </w:t>
      </w:r>
    </w:p>
    <w:p w14:paraId="1895863C" w14:textId="7EBE49EC" w:rsidR="0060490F" w:rsidRPr="00797724" w:rsidRDefault="0060490F" w:rsidP="00891144">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t>In some states, we will be beginning this process of network development through a statewide assess</w:t>
      </w:r>
      <w:r w:rsidR="00F2723E">
        <w:rPr>
          <w:rFonts w:ascii="Arial Narrow" w:eastAsia="Times New Roman" w:hAnsi="Arial Narrow" w:cs="Arial"/>
          <w:color w:val="222222"/>
          <w:sz w:val="22"/>
          <w:szCs w:val="22"/>
          <w:shd w:val="clear" w:color="auto" w:fill="FFFFFF"/>
        </w:rPr>
        <w:t>ment and stakeholder interviews.</w:t>
      </w:r>
      <w:r w:rsidRPr="00797724">
        <w:rPr>
          <w:rFonts w:ascii="Arial Narrow" w:eastAsia="Times New Roman" w:hAnsi="Arial Narrow" w:cs="Arial"/>
          <w:color w:val="222222"/>
          <w:sz w:val="22"/>
          <w:szCs w:val="22"/>
          <w:shd w:val="clear" w:color="auto" w:fill="FFFFFF"/>
        </w:rPr>
        <w:t xml:space="preserve"> </w:t>
      </w:r>
      <w:r w:rsidR="00F2723E">
        <w:rPr>
          <w:rFonts w:ascii="Arial Narrow" w:eastAsia="Times New Roman" w:hAnsi="Arial Narrow" w:cs="Arial"/>
          <w:color w:val="222222"/>
          <w:sz w:val="22"/>
          <w:szCs w:val="22"/>
          <w:shd w:val="clear" w:color="auto" w:fill="FFFFFF"/>
        </w:rPr>
        <w:t>For</w:t>
      </w:r>
      <w:r w:rsidRPr="00797724">
        <w:rPr>
          <w:rFonts w:ascii="Arial Narrow" w:eastAsia="Times New Roman" w:hAnsi="Arial Narrow" w:cs="Arial"/>
          <w:color w:val="222222"/>
          <w:sz w:val="22"/>
          <w:szCs w:val="22"/>
          <w:shd w:val="clear" w:color="auto" w:fill="FFFFFF"/>
        </w:rPr>
        <w:t xml:space="preserve"> others, who have already completed that first stage before the FINI application, the focus will be on establishing network processes for growth, tracking stat</w:t>
      </w:r>
      <w:r w:rsidR="0085413E" w:rsidRPr="00797724">
        <w:rPr>
          <w:rFonts w:ascii="Arial Narrow" w:eastAsia="Times New Roman" w:hAnsi="Arial Narrow" w:cs="Arial"/>
          <w:color w:val="222222"/>
          <w:sz w:val="22"/>
          <w:szCs w:val="22"/>
          <w:shd w:val="clear" w:color="auto" w:fill="FFFFFF"/>
        </w:rPr>
        <w:t>ewide impact, and building out</w:t>
      </w:r>
      <w:r w:rsidRPr="00797724">
        <w:rPr>
          <w:rFonts w:ascii="Arial Narrow" w:eastAsia="Times New Roman" w:hAnsi="Arial Narrow" w:cs="Arial"/>
          <w:color w:val="222222"/>
          <w:sz w:val="22"/>
          <w:szCs w:val="22"/>
          <w:shd w:val="clear" w:color="auto" w:fill="FFFFFF"/>
        </w:rPr>
        <w:t xml:space="preserve"> marketing and outreach campaign</w:t>
      </w:r>
      <w:r w:rsidR="0085413E" w:rsidRPr="00797724">
        <w:rPr>
          <w:rFonts w:ascii="Arial Narrow" w:eastAsia="Times New Roman" w:hAnsi="Arial Narrow" w:cs="Arial"/>
          <w:color w:val="222222"/>
          <w:sz w:val="22"/>
          <w:szCs w:val="22"/>
          <w:shd w:val="clear" w:color="auto" w:fill="FFFFFF"/>
        </w:rPr>
        <w:t>s</w:t>
      </w:r>
      <w:r w:rsidRPr="00797724">
        <w:rPr>
          <w:rFonts w:ascii="Arial Narrow" w:eastAsia="Times New Roman" w:hAnsi="Arial Narrow" w:cs="Arial"/>
          <w:color w:val="222222"/>
          <w:sz w:val="22"/>
          <w:szCs w:val="22"/>
          <w:shd w:val="clear" w:color="auto" w:fill="FFFFFF"/>
        </w:rPr>
        <w:t xml:space="preserve">. </w:t>
      </w:r>
    </w:p>
    <w:p w14:paraId="15CAD5D1" w14:textId="70BB1BE3" w:rsidR="001C66C6" w:rsidRPr="00797724" w:rsidRDefault="001C66C6" w:rsidP="00891144">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t xml:space="preserve">Stage 3 states in the FINI project are Maine, New Hampshire, Ohio, Virginia and New Jersey. </w:t>
      </w:r>
      <w:r w:rsidR="00FC7582">
        <w:rPr>
          <w:rFonts w:ascii="Arial Narrow" w:eastAsia="Times New Roman" w:hAnsi="Arial Narrow" w:cs="Arial"/>
          <w:color w:val="222222"/>
          <w:sz w:val="22"/>
          <w:szCs w:val="22"/>
          <w:shd w:val="clear" w:color="auto" w:fill="FFFFFF"/>
        </w:rPr>
        <w:t xml:space="preserve">If you are a market in one of these states you will likely be contacted directly by WW for an interview and participation in developing a statewide program. </w:t>
      </w:r>
    </w:p>
    <w:p w14:paraId="12515B2E" w14:textId="0BA94F33" w:rsidR="0085413E" w:rsidRPr="00797724" w:rsidRDefault="0085413E" w:rsidP="00891144">
      <w:pPr>
        <w:widowControl w:val="0"/>
        <w:tabs>
          <w:tab w:val="left" w:pos="220"/>
          <w:tab w:val="left" w:pos="720"/>
        </w:tabs>
        <w:autoSpaceDE w:val="0"/>
        <w:autoSpaceDN w:val="0"/>
        <w:adjustRightInd w:val="0"/>
        <w:spacing w:after="240"/>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b/>
          <w:color w:val="222222"/>
          <w:sz w:val="22"/>
          <w:szCs w:val="22"/>
          <w:shd w:val="clear" w:color="auto" w:fill="FFFFFF"/>
        </w:rPr>
        <w:t>Stage 4</w:t>
      </w:r>
      <w:r w:rsidRPr="00797724">
        <w:rPr>
          <w:rFonts w:ascii="Arial Narrow" w:eastAsia="Times New Roman" w:hAnsi="Arial Narrow" w:cs="Arial"/>
          <w:color w:val="222222"/>
          <w:sz w:val="22"/>
          <w:szCs w:val="22"/>
          <w:shd w:val="clear" w:color="auto" w:fill="FFFFFF"/>
        </w:rPr>
        <w:t xml:space="preserve"> regional or statewide networks are well established and able to engage with WW in more </w:t>
      </w:r>
      <w:r w:rsidRPr="00797724">
        <w:rPr>
          <w:rFonts w:ascii="Arial Narrow" w:eastAsia="Times New Roman" w:hAnsi="Arial Narrow" w:cs="Arial"/>
          <w:color w:val="222222"/>
          <w:sz w:val="22"/>
          <w:szCs w:val="22"/>
          <w:u w:val="single"/>
          <w:shd w:val="clear" w:color="auto" w:fill="FFFFFF"/>
        </w:rPr>
        <w:t>rigorous evaluation, test innovations, and regularly contribute best practices</w:t>
      </w:r>
      <w:r w:rsidRPr="00797724">
        <w:rPr>
          <w:rFonts w:ascii="Arial Narrow" w:eastAsia="Times New Roman" w:hAnsi="Arial Narrow" w:cs="Arial"/>
          <w:color w:val="222222"/>
          <w:sz w:val="22"/>
          <w:szCs w:val="22"/>
          <w:shd w:val="clear" w:color="auto" w:fill="FFFFFF"/>
        </w:rPr>
        <w:t xml:space="preserve"> to the national network’s community of practice. </w:t>
      </w:r>
      <w:r w:rsidR="00FD35D0" w:rsidRPr="00797724">
        <w:rPr>
          <w:rFonts w:ascii="Arial Narrow" w:eastAsia="Times New Roman" w:hAnsi="Arial Narrow" w:cs="Arial"/>
          <w:color w:val="222222"/>
          <w:sz w:val="22"/>
          <w:szCs w:val="22"/>
          <w:shd w:val="clear" w:color="auto" w:fill="FFFFFF"/>
        </w:rPr>
        <w:t>These</w:t>
      </w:r>
      <w:r w:rsidR="00205478" w:rsidRPr="00797724">
        <w:rPr>
          <w:rFonts w:ascii="Arial Narrow" w:eastAsia="Times New Roman" w:hAnsi="Arial Narrow" w:cs="Arial"/>
          <w:color w:val="222222"/>
          <w:sz w:val="22"/>
          <w:szCs w:val="22"/>
          <w:shd w:val="clear" w:color="auto" w:fill="FFFFFF"/>
        </w:rPr>
        <w:t xml:space="preserve"> statewide programs are required to </w:t>
      </w:r>
      <w:r w:rsidR="00FD35D0" w:rsidRPr="00797724">
        <w:rPr>
          <w:rFonts w:ascii="Arial Narrow" w:eastAsia="Times New Roman" w:hAnsi="Arial Narrow" w:cs="Arial"/>
          <w:color w:val="222222"/>
          <w:sz w:val="22"/>
          <w:szCs w:val="22"/>
          <w:shd w:val="clear" w:color="auto" w:fill="FFFFFF"/>
        </w:rPr>
        <w:t xml:space="preserve">have some of their markets </w:t>
      </w:r>
      <w:r w:rsidR="00205478" w:rsidRPr="00797724">
        <w:rPr>
          <w:rFonts w:ascii="Arial Narrow" w:eastAsia="Times New Roman" w:hAnsi="Arial Narrow" w:cs="Arial"/>
          <w:color w:val="222222"/>
          <w:sz w:val="22"/>
          <w:szCs w:val="22"/>
          <w:shd w:val="clear" w:color="auto" w:fill="FFFFFF"/>
        </w:rPr>
        <w:t xml:space="preserve">participate in the RCT. </w:t>
      </w:r>
    </w:p>
    <w:p w14:paraId="06CF85F4" w14:textId="5B9C6CD6" w:rsidR="001C66C6" w:rsidRPr="00797724" w:rsidRDefault="001C66C6" w:rsidP="00891144">
      <w:pPr>
        <w:widowControl w:val="0"/>
        <w:tabs>
          <w:tab w:val="left" w:pos="220"/>
          <w:tab w:val="left" w:pos="720"/>
        </w:tabs>
        <w:autoSpaceDE w:val="0"/>
        <w:autoSpaceDN w:val="0"/>
        <w:adjustRightInd w:val="0"/>
        <w:spacing w:after="240"/>
        <w:rPr>
          <w:rFonts w:ascii="Arial Narrow" w:hAnsi="Arial Narrow" w:cs="Arial"/>
          <w:sz w:val="22"/>
          <w:szCs w:val="22"/>
        </w:rPr>
      </w:pPr>
      <w:r w:rsidRPr="00797724">
        <w:rPr>
          <w:rFonts w:ascii="Arial Narrow" w:hAnsi="Arial Narrow" w:cs="Arial"/>
          <w:sz w:val="22"/>
          <w:szCs w:val="22"/>
        </w:rPr>
        <w:t xml:space="preserve">Stage 4 states in the FINI project are Rhode Island, Vermont and Georgia. </w:t>
      </w:r>
    </w:p>
    <w:p w14:paraId="73F2469D" w14:textId="6F88FD8E" w:rsidR="00662513" w:rsidRPr="00797724" w:rsidRDefault="001C66C6" w:rsidP="00891144">
      <w:pPr>
        <w:widowControl w:val="0"/>
        <w:tabs>
          <w:tab w:val="left" w:pos="220"/>
          <w:tab w:val="left" w:pos="720"/>
        </w:tabs>
        <w:autoSpaceDE w:val="0"/>
        <w:autoSpaceDN w:val="0"/>
        <w:adjustRightInd w:val="0"/>
        <w:spacing w:after="240"/>
        <w:rPr>
          <w:rFonts w:ascii="Arial Narrow" w:hAnsi="Arial Narrow" w:cs="Arial"/>
          <w:sz w:val="22"/>
          <w:szCs w:val="22"/>
        </w:rPr>
      </w:pPr>
      <w:r w:rsidRPr="00797724">
        <w:rPr>
          <w:rFonts w:ascii="Arial Narrow" w:hAnsi="Arial Narrow" w:cs="Arial"/>
          <w:sz w:val="22"/>
          <w:szCs w:val="22"/>
        </w:rPr>
        <w:t xml:space="preserve">Your </w:t>
      </w:r>
      <w:r w:rsidR="00382B20">
        <w:rPr>
          <w:rFonts w:ascii="Arial Narrow" w:hAnsi="Arial Narrow" w:cs="Arial"/>
          <w:sz w:val="22"/>
          <w:szCs w:val="22"/>
        </w:rPr>
        <w:t xml:space="preserve">subrecipient organization’s </w:t>
      </w:r>
      <w:r w:rsidRPr="00797724">
        <w:rPr>
          <w:rFonts w:ascii="Arial Narrow" w:hAnsi="Arial Narrow" w:cs="Arial"/>
          <w:sz w:val="22"/>
          <w:szCs w:val="22"/>
        </w:rPr>
        <w:t xml:space="preserve">Wholesome Wave program manager will </w:t>
      </w:r>
      <w:r w:rsidR="00F2723E">
        <w:rPr>
          <w:rFonts w:ascii="Arial Narrow" w:hAnsi="Arial Narrow" w:cs="Arial"/>
          <w:sz w:val="22"/>
          <w:szCs w:val="22"/>
        </w:rPr>
        <w:t>help</w:t>
      </w:r>
      <w:r w:rsidRPr="00797724">
        <w:rPr>
          <w:rFonts w:ascii="Arial Narrow" w:hAnsi="Arial Narrow" w:cs="Arial"/>
          <w:sz w:val="22"/>
          <w:szCs w:val="22"/>
        </w:rPr>
        <w:t xml:space="preserve"> </w:t>
      </w:r>
      <w:r w:rsidR="00AF343E" w:rsidRPr="00797724">
        <w:rPr>
          <w:rFonts w:ascii="Arial Narrow" w:hAnsi="Arial Narrow" w:cs="Arial"/>
          <w:sz w:val="22"/>
          <w:szCs w:val="22"/>
        </w:rPr>
        <w:t>tailor the trainings and tools you and your market</w:t>
      </w:r>
      <w:r w:rsidR="00382B20">
        <w:rPr>
          <w:rFonts w:ascii="Arial Narrow" w:hAnsi="Arial Narrow" w:cs="Arial"/>
          <w:sz w:val="22"/>
          <w:szCs w:val="22"/>
        </w:rPr>
        <w:t>(s)</w:t>
      </w:r>
      <w:r w:rsidR="00AF343E" w:rsidRPr="00797724">
        <w:rPr>
          <w:rFonts w:ascii="Arial Narrow" w:hAnsi="Arial Narrow" w:cs="Arial"/>
          <w:sz w:val="22"/>
          <w:szCs w:val="22"/>
        </w:rPr>
        <w:t xml:space="preserve"> receive to the correct level. </w:t>
      </w:r>
      <w:r w:rsidRPr="00797724">
        <w:rPr>
          <w:rFonts w:ascii="Arial Narrow" w:hAnsi="Arial Narrow" w:cs="Arial"/>
          <w:sz w:val="22"/>
          <w:szCs w:val="22"/>
        </w:rPr>
        <w:t xml:space="preserve"> </w:t>
      </w:r>
    </w:p>
    <w:p w14:paraId="18367C27" w14:textId="7905DFD8" w:rsidR="003B3A54" w:rsidRPr="003B3A54" w:rsidRDefault="00E20985" w:rsidP="003B3A54">
      <w:pPr>
        <w:rPr>
          <w:rFonts w:ascii="Arial Narrow" w:hAnsi="Arial Narrow"/>
          <w:sz w:val="22"/>
          <w:szCs w:val="22"/>
        </w:rPr>
      </w:pPr>
      <w:r w:rsidRPr="003B3A54">
        <w:rPr>
          <w:rFonts w:ascii="Arial Narrow" w:hAnsi="Arial Narrow"/>
          <w:sz w:val="22"/>
          <w:szCs w:val="22"/>
        </w:rPr>
        <w:t xml:space="preserve">For all stages, technical assistance will come in a number of forms ranging from </w:t>
      </w:r>
      <w:r w:rsidR="00FC7582">
        <w:rPr>
          <w:rFonts w:ascii="Arial Narrow" w:hAnsi="Arial Narrow"/>
          <w:sz w:val="22"/>
          <w:szCs w:val="22"/>
        </w:rPr>
        <w:t xml:space="preserve">the dissemination of </w:t>
      </w:r>
      <w:r w:rsidRPr="003B3A54">
        <w:rPr>
          <w:rFonts w:ascii="Arial Narrow" w:hAnsi="Arial Narrow"/>
          <w:sz w:val="22"/>
          <w:szCs w:val="22"/>
        </w:rPr>
        <w:t>tools, toolkits, and webinars, to more customized trainings, workshops and stakeholder meetings to be held in-person.</w:t>
      </w:r>
      <w:r w:rsidR="00FC7582">
        <w:rPr>
          <w:rFonts w:ascii="Arial Narrow" w:hAnsi="Arial Narrow"/>
          <w:sz w:val="22"/>
          <w:szCs w:val="22"/>
        </w:rPr>
        <w:t xml:space="preserve"> WW staff is also visiting each subrecipient and will do our best to visit your market. </w:t>
      </w:r>
    </w:p>
    <w:p w14:paraId="7519011B" w14:textId="77777777" w:rsidR="003B3A54" w:rsidRPr="003B3A54" w:rsidRDefault="003B3A54" w:rsidP="003B3A54"/>
    <w:p w14:paraId="64BF662C" w14:textId="441B9F44" w:rsidR="001750FE" w:rsidRPr="00797724" w:rsidRDefault="00E10FBC" w:rsidP="003B3A54">
      <w:pPr>
        <w:pStyle w:val="Heading2"/>
      </w:pPr>
      <w:bookmarkStart w:id="22" w:name="_Toc294880514"/>
      <w:r>
        <w:t>Upcoming Trainings</w:t>
      </w:r>
      <w:bookmarkEnd w:id="22"/>
    </w:p>
    <w:p w14:paraId="72B9C1C7" w14:textId="30B9D99D" w:rsidR="00E10FBC" w:rsidRPr="00C428A8" w:rsidRDefault="00515125" w:rsidP="00C428A8">
      <w:pPr>
        <w:rPr>
          <w:rFonts w:ascii="Arial Narrow" w:eastAsia="Times New Roman" w:hAnsi="Arial Narrow" w:cs="Times New Roman"/>
          <w:sz w:val="22"/>
          <w:szCs w:val="22"/>
          <w:u w:val="single"/>
        </w:rPr>
      </w:pPr>
      <w:r>
        <w:rPr>
          <w:rFonts w:ascii="Arial Narrow" w:eastAsia="Times New Roman" w:hAnsi="Arial Narrow" w:cs="Times New Roman"/>
          <w:color w:val="000000"/>
          <w:sz w:val="22"/>
          <w:szCs w:val="22"/>
        </w:rPr>
        <w:pict w14:anchorId="78F4C02C">
          <v:rect id="_x0000_i1035" style="width:0;height:1.5pt" o:hralign="center" o:hrstd="t" o:hr="t" fillcolor="#aaa" stroked="f"/>
        </w:pict>
      </w:r>
      <w:r w:rsidR="00E10FBC" w:rsidRPr="00C428A8">
        <w:rPr>
          <w:rStyle w:val="Heading3Char"/>
        </w:rPr>
        <w:t>FM Tracks Training</w:t>
      </w:r>
    </w:p>
    <w:p w14:paraId="557C46D8" w14:textId="7FFACBF0" w:rsidR="008970D0" w:rsidRPr="00797724" w:rsidRDefault="00B532D6" w:rsidP="00B532D6">
      <w:pPr>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t xml:space="preserve">To begin the season, we </w:t>
      </w:r>
      <w:r w:rsidR="008970D0" w:rsidRPr="00797724">
        <w:rPr>
          <w:rFonts w:ascii="Arial Narrow" w:eastAsia="Times New Roman" w:hAnsi="Arial Narrow" w:cs="Arial"/>
          <w:color w:val="222222"/>
          <w:sz w:val="22"/>
          <w:szCs w:val="22"/>
          <w:shd w:val="clear" w:color="auto" w:fill="FFFFFF"/>
        </w:rPr>
        <w:t>will be</w:t>
      </w:r>
      <w:r w:rsidR="00030E3B" w:rsidRPr="00797724">
        <w:rPr>
          <w:rFonts w:ascii="Arial Narrow" w:eastAsia="Times New Roman" w:hAnsi="Arial Narrow" w:cs="Arial"/>
          <w:color w:val="222222"/>
          <w:sz w:val="22"/>
          <w:szCs w:val="22"/>
          <w:shd w:val="clear" w:color="auto" w:fill="FFFFFF"/>
        </w:rPr>
        <w:t xml:space="preserve"> </w:t>
      </w:r>
      <w:r w:rsidR="008970D0" w:rsidRPr="00797724">
        <w:rPr>
          <w:rFonts w:ascii="Arial Narrow" w:eastAsia="Times New Roman" w:hAnsi="Arial Narrow" w:cs="Arial"/>
          <w:color w:val="222222"/>
          <w:sz w:val="22"/>
          <w:szCs w:val="22"/>
          <w:shd w:val="clear" w:color="auto" w:fill="FFFFFF"/>
        </w:rPr>
        <w:t>hosting</w:t>
      </w:r>
      <w:r w:rsidR="00030E3B" w:rsidRPr="00797724">
        <w:rPr>
          <w:rFonts w:ascii="Arial Narrow" w:eastAsia="Times New Roman" w:hAnsi="Arial Narrow" w:cs="Arial"/>
          <w:color w:val="222222"/>
          <w:sz w:val="22"/>
          <w:szCs w:val="22"/>
          <w:shd w:val="clear" w:color="auto" w:fill="FFFFFF"/>
        </w:rPr>
        <w:t xml:space="preserve"> multiple sessions of the FM Tracks Training</w:t>
      </w:r>
      <w:r w:rsidR="008970D0" w:rsidRPr="00797724">
        <w:rPr>
          <w:rFonts w:ascii="Arial Narrow" w:eastAsia="Times New Roman" w:hAnsi="Arial Narrow" w:cs="Arial"/>
          <w:color w:val="222222"/>
          <w:sz w:val="22"/>
          <w:szCs w:val="22"/>
          <w:shd w:val="clear" w:color="auto" w:fill="FFFFFF"/>
        </w:rPr>
        <w:t xml:space="preserve"> Webinar</w:t>
      </w:r>
      <w:r w:rsidR="00030E3B" w:rsidRPr="00797724">
        <w:rPr>
          <w:rFonts w:ascii="Arial Narrow" w:eastAsia="Times New Roman" w:hAnsi="Arial Narrow" w:cs="Arial"/>
          <w:color w:val="222222"/>
          <w:sz w:val="22"/>
          <w:szCs w:val="22"/>
          <w:shd w:val="clear" w:color="auto" w:fill="FFFFFF"/>
        </w:rPr>
        <w:t xml:space="preserve">. Each session will </w:t>
      </w:r>
      <w:r w:rsidR="008970D0" w:rsidRPr="00797724">
        <w:rPr>
          <w:rFonts w:ascii="Arial Narrow" w:eastAsia="Times New Roman" w:hAnsi="Arial Narrow" w:cs="Arial"/>
          <w:color w:val="222222"/>
          <w:sz w:val="22"/>
          <w:szCs w:val="22"/>
          <w:shd w:val="clear" w:color="auto" w:fill="FFFFFF"/>
        </w:rPr>
        <w:t xml:space="preserve">include the same content, </w:t>
      </w:r>
      <w:r w:rsidR="00030E3B" w:rsidRPr="00797724">
        <w:rPr>
          <w:rFonts w:ascii="Arial Narrow" w:eastAsia="Times New Roman" w:hAnsi="Arial Narrow" w:cs="Arial"/>
          <w:color w:val="222222"/>
          <w:sz w:val="22"/>
          <w:szCs w:val="22"/>
          <w:shd w:val="clear" w:color="auto" w:fill="FFFFFF"/>
        </w:rPr>
        <w:t xml:space="preserve">but will be held live so you can ask questions </w:t>
      </w:r>
      <w:r w:rsidR="008970D0" w:rsidRPr="00797724">
        <w:rPr>
          <w:rFonts w:ascii="Arial Narrow" w:eastAsia="Times New Roman" w:hAnsi="Arial Narrow" w:cs="Arial"/>
          <w:color w:val="222222"/>
          <w:sz w:val="22"/>
          <w:szCs w:val="22"/>
          <w:shd w:val="clear" w:color="auto" w:fill="FFFFFF"/>
        </w:rPr>
        <w:t>and receive answers on the spot</w:t>
      </w:r>
      <w:r w:rsidR="00030E3B" w:rsidRPr="00797724">
        <w:rPr>
          <w:rFonts w:ascii="Arial Narrow" w:eastAsia="Times New Roman" w:hAnsi="Arial Narrow" w:cs="Arial"/>
          <w:color w:val="222222"/>
          <w:sz w:val="22"/>
          <w:szCs w:val="22"/>
          <w:shd w:val="clear" w:color="auto" w:fill="FFFFFF"/>
        </w:rPr>
        <w:t xml:space="preserve">. </w:t>
      </w:r>
      <w:r w:rsidR="002A7BEC" w:rsidRPr="00797724">
        <w:rPr>
          <w:rFonts w:ascii="Arial Narrow" w:eastAsia="Times New Roman" w:hAnsi="Arial Narrow" w:cs="Arial"/>
          <w:color w:val="222222"/>
          <w:sz w:val="22"/>
          <w:szCs w:val="22"/>
          <w:u w:val="single"/>
          <w:shd w:val="clear" w:color="auto" w:fill="FFFFFF"/>
        </w:rPr>
        <w:t xml:space="preserve">Every participating </w:t>
      </w:r>
      <w:r w:rsidR="00AF343E" w:rsidRPr="00797724">
        <w:rPr>
          <w:rFonts w:ascii="Arial Narrow" w:eastAsia="Times New Roman" w:hAnsi="Arial Narrow" w:cs="Arial"/>
          <w:color w:val="222222"/>
          <w:sz w:val="22"/>
          <w:szCs w:val="22"/>
          <w:u w:val="single"/>
          <w:shd w:val="clear" w:color="auto" w:fill="FFFFFF"/>
        </w:rPr>
        <w:t xml:space="preserve">market </w:t>
      </w:r>
      <w:r w:rsidR="002A7BEC" w:rsidRPr="00797724">
        <w:rPr>
          <w:rFonts w:ascii="Arial Narrow" w:eastAsia="Times New Roman" w:hAnsi="Arial Narrow" w:cs="Arial"/>
          <w:color w:val="222222"/>
          <w:sz w:val="22"/>
          <w:szCs w:val="22"/>
          <w:u w:val="single"/>
          <w:shd w:val="clear" w:color="auto" w:fill="FFFFFF"/>
        </w:rPr>
        <w:t>should plan on attending the FM Tracks webinar.</w:t>
      </w:r>
      <w:r w:rsidR="002A7BEC" w:rsidRPr="00797724">
        <w:rPr>
          <w:rFonts w:ascii="Arial Narrow" w:eastAsia="Times New Roman" w:hAnsi="Arial Narrow" w:cs="Arial"/>
          <w:color w:val="222222"/>
          <w:sz w:val="22"/>
          <w:szCs w:val="22"/>
          <w:shd w:val="clear" w:color="auto" w:fill="FFFFFF"/>
        </w:rPr>
        <w:t xml:space="preserve"> </w:t>
      </w:r>
      <w:r w:rsidR="00EB11CE">
        <w:rPr>
          <w:rFonts w:ascii="Arial Narrow" w:eastAsia="Times New Roman" w:hAnsi="Arial Narrow" w:cs="Arial"/>
          <w:color w:val="222222"/>
          <w:sz w:val="22"/>
          <w:szCs w:val="22"/>
          <w:shd w:val="clear" w:color="auto" w:fill="FFFFFF"/>
        </w:rPr>
        <w:t xml:space="preserve">Dates, times and registration information for these webinars will be </w:t>
      </w:r>
      <w:r w:rsidR="00EB11CE" w:rsidRPr="0073426E">
        <w:rPr>
          <w:rFonts w:ascii="Arial Narrow" w:eastAsia="Times New Roman" w:hAnsi="Arial Narrow" w:cs="Arial"/>
          <w:color w:val="222222"/>
          <w:sz w:val="22"/>
          <w:szCs w:val="22"/>
          <w:shd w:val="clear" w:color="auto" w:fill="FFFFFF"/>
        </w:rPr>
        <w:t xml:space="preserve">sent </w:t>
      </w:r>
      <w:r w:rsidR="00EB11CE" w:rsidRPr="00B57AF3">
        <w:rPr>
          <w:rFonts w:ascii="Arial Narrow" w:eastAsia="Times New Roman" w:hAnsi="Arial Narrow" w:cs="Arial"/>
          <w:color w:val="222222"/>
          <w:sz w:val="22"/>
          <w:szCs w:val="22"/>
          <w:shd w:val="clear" w:color="auto" w:fill="FFFFFF"/>
        </w:rPr>
        <w:t>by follow-up</w:t>
      </w:r>
      <w:r w:rsidR="00EB11CE" w:rsidRPr="00924469">
        <w:rPr>
          <w:rFonts w:ascii="Arial Narrow" w:eastAsia="Times New Roman" w:hAnsi="Arial Narrow" w:cs="Arial"/>
          <w:color w:val="222222"/>
          <w:sz w:val="22"/>
          <w:szCs w:val="22"/>
          <w:shd w:val="clear" w:color="auto" w:fill="FFFFFF"/>
        </w:rPr>
        <w:t xml:space="preserve"> email shortly.</w:t>
      </w:r>
      <w:r w:rsidR="00EB11CE">
        <w:rPr>
          <w:rFonts w:ascii="Arial Narrow" w:eastAsia="Times New Roman" w:hAnsi="Arial Narrow" w:cs="Arial"/>
          <w:color w:val="222222"/>
          <w:sz w:val="22"/>
          <w:szCs w:val="22"/>
          <w:shd w:val="clear" w:color="auto" w:fill="FFFFFF"/>
        </w:rPr>
        <w:t xml:space="preserve"> </w:t>
      </w:r>
    </w:p>
    <w:p w14:paraId="587CDF91" w14:textId="77777777" w:rsidR="002A7BEC" w:rsidRPr="00797724" w:rsidRDefault="002A7BEC" w:rsidP="002A7BEC">
      <w:pPr>
        <w:rPr>
          <w:rFonts w:ascii="Arial Narrow" w:eastAsia="Times New Roman" w:hAnsi="Arial Narrow" w:cs="Times New Roman"/>
          <w:sz w:val="22"/>
          <w:szCs w:val="22"/>
        </w:rPr>
      </w:pPr>
    </w:p>
    <w:p w14:paraId="40B27C61" w14:textId="732E3C21" w:rsidR="00B532D6" w:rsidRPr="00797724" w:rsidRDefault="00495B3E" w:rsidP="002A7BEC">
      <w:pPr>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t xml:space="preserve">For those unable to make any of </w:t>
      </w:r>
      <w:r w:rsidR="00EB11CE">
        <w:rPr>
          <w:rFonts w:ascii="Arial Narrow" w:eastAsia="Times New Roman" w:hAnsi="Arial Narrow" w:cs="Arial"/>
          <w:color w:val="222222"/>
          <w:sz w:val="22"/>
          <w:szCs w:val="22"/>
          <w:shd w:val="clear" w:color="auto" w:fill="FFFFFF"/>
        </w:rPr>
        <w:t>the</w:t>
      </w:r>
      <w:r w:rsidRPr="00797724">
        <w:rPr>
          <w:rFonts w:ascii="Arial Narrow" w:eastAsia="Times New Roman" w:hAnsi="Arial Narrow" w:cs="Arial"/>
          <w:color w:val="222222"/>
          <w:sz w:val="22"/>
          <w:szCs w:val="22"/>
          <w:shd w:val="clear" w:color="auto" w:fill="FFFFFF"/>
        </w:rPr>
        <w:t xml:space="preserve"> live training dates</w:t>
      </w:r>
      <w:r w:rsidR="00EB11CE">
        <w:rPr>
          <w:rFonts w:ascii="Arial Narrow" w:eastAsia="Times New Roman" w:hAnsi="Arial Narrow" w:cs="Arial"/>
          <w:color w:val="222222"/>
          <w:sz w:val="22"/>
          <w:szCs w:val="22"/>
          <w:shd w:val="clear" w:color="auto" w:fill="FFFFFF"/>
        </w:rPr>
        <w:t xml:space="preserve"> offered</w:t>
      </w:r>
      <w:r w:rsidRPr="00797724">
        <w:rPr>
          <w:rFonts w:ascii="Arial Narrow" w:eastAsia="Times New Roman" w:hAnsi="Arial Narrow" w:cs="Arial"/>
          <w:color w:val="222222"/>
          <w:sz w:val="22"/>
          <w:szCs w:val="22"/>
          <w:shd w:val="clear" w:color="auto" w:fill="FFFFFF"/>
        </w:rPr>
        <w:t>, we will post copies of the webinars and slide shows</w:t>
      </w:r>
      <w:r w:rsidR="002B0CF2" w:rsidRPr="00797724">
        <w:rPr>
          <w:rFonts w:ascii="Arial Narrow" w:eastAsia="Times New Roman" w:hAnsi="Arial Narrow" w:cs="Arial"/>
          <w:color w:val="222222"/>
          <w:sz w:val="22"/>
          <w:szCs w:val="22"/>
          <w:shd w:val="clear" w:color="auto" w:fill="FFFFFF"/>
        </w:rPr>
        <w:t xml:space="preserve"> to the online resource library</w:t>
      </w:r>
      <w:r w:rsidR="00994804" w:rsidRPr="00797724">
        <w:rPr>
          <w:rFonts w:ascii="Arial Narrow" w:eastAsia="Times New Roman" w:hAnsi="Arial Narrow" w:cs="Arial"/>
          <w:color w:val="222222"/>
          <w:sz w:val="22"/>
          <w:szCs w:val="22"/>
          <w:shd w:val="clear" w:color="auto" w:fill="FFFFFF"/>
        </w:rPr>
        <w:t xml:space="preserve"> (see instructions for accessing below)</w:t>
      </w:r>
      <w:r w:rsidRPr="00797724">
        <w:rPr>
          <w:rFonts w:ascii="Arial Narrow" w:eastAsia="Times New Roman" w:hAnsi="Arial Narrow" w:cs="Arial"/>
          <w:color w:val="222222"/>
          <w:sz w:val="22"/>
          <w:szCs w:val="22"/>
          <w:shd w:val="clear" w:color="auto" w:fill="FFFFFF"/>
        </w:rPr>
        <w:t xml:space="preserve">. </w:t>
      </w:r>
      <w:r w:rsidR="0062742D">
        <w:rPr>
          <w:rFonts w:ascii="Arial Narrow" w:eastAsia="Times New Roman" w:hAnsi="Arial Narrow" w:cs="Arial"/>
          <w:color w:val="222222"/>
          <w:sz w:val="22"/>
          <w:szCs w:val="22"/>
          <w:shd w:val="clear" w:color="auto" w:fill="FFFFFF"/>
        </w:rPr>
        <w:t>Your subrecipient contact should make</w:t>
      </w:r>
      <w:r w:rsidRPr="00797724">
        <w:rPr>
          <w:rFonts w:ascii="Arial Narrow" w:eastAsia="Times New Roman" w:hAnsi="Arial Narrow" w:cs="Arial"/>
          <w:color w:val="222222"/>
          <w:sz w:val="22"/>
          <w:szCs w:val="22"/>
          <w:shd w:val="clear" w:color="auto" w:fill="FFFFFF"/>
        </w:rPr>
        <w:t xml:space="preserve"> sure </w:t>
      </w:r>
      <w:r w:rsidR="0062742D">
        <w:rPr>
          <w:rFonts w:ascii="Arial Narrow" w:eastAsia="Times New Roman" w:hAnsi="Arial Narrow" w:cs="Arial"/>
          <w:color w:val="222222"/>
          <w:sz w:val="22"/>
          <w:szCs w:val="22"/>
          <w:shd w:val="clear" w:color="auto" w:fill="FFFFFF"/>
        </w:rPr>
        <w:t>you can</w:t>
      </w:r>
      <w:r w:rsidRPr="00797724">
        <w:rPr>
          <w:rFonts w:ascii="Arial Narrow" w:eastAsia="Times New Roman" w:hAnsi="Arial Narrow" w:cs="Arial"/>
          <w:color w:val="222222"/>
          <w:sz w:val="22"/>
          <w:szCs w:val="22"/>
          <w:shd w:val="clear" w:color="auto" w:fill="FFFFFF"/>
        </w:rPr>
        <w:t xml:space="preserve"> access the recorded webinars and slide shows to ensure </w:t>
      </w:r>
      <w:r w:rsidR="0062742D">
        <w:rPr>
          <w:rFonts w:ascii="Arial Narrow" w:eastAsia="Times New Roman" w:hAnsi="Arial Narrow" w:cs="Arial"/>
          <w:color w:val="222222"/>
          <w:sz w:val="22"/>
          <w:szCs w:val="22"/>
          <w:shd w:val="clear" w:color="auto" w:fill="FFFFFF"/>
        </w:rPr>
        <w:t>you</w:t>
      </w:r>
      <w:r w:rsidRPr="00797724">
        <w:rPr>
          <w:rFonts w:ascii="Arial Narrow" w:eastAsia="Times New Roman" w:hAnsi="Arial Narrow" w:cs="Arial"/>
          <w:color w:val="222222"/>
          <w:sz w:val="22"/>
          <w:szCs w:val="22"/>
          <w:shd w:val="clear" w:color="auto" w:fill="FFFFFF"/>
        </w:rPr>
        <w:t xml:space="preserve"> are fully trained on the FM Tracks system and if </w:t>
      </w:r>
      <w:r w:rsidR="0062742D">
        <w:rPr>
          <w:rFonts w:ascii="Arial Narrow" w:eastAsia="Times New Roman" w:hAnsi="Arial Narrow" w:cs="Arial"/>
          <w:color w:val="222222"/>
          <w:sz w:val="22"/>
          <w:szCs w:val="22"/>
          <w:shd w:val="clear" w:color="auto" w:fill="FFFFFF"/>
        </w:rPr>
        <w:t>you</w:t>
      </w:r>
      <w:r w:rsidRPr="00797724">
        <w:rPr>
          <w:rFonts w:ascii="Arial Narrow" w:eastAsia="Times New Roman" w:hAnsi="Arial Narrow" w:cs="Arial"/>
          <w:color w:val="222222"/>
          <w:sz w:val="22"/>
          <w:szCs w:val="22"/>
          <w:shd w:val="clear" w:color="auto" w:fill="FFFFFF"/>
        </w:rPr>
        <w:t xml:space="preserve"> have any questions, are able to get them answered prior to starting to use the system.</w:t>
      </w:r>
      <w:r w:rsidR="00A14228">
        <w:rPr>
          <w:rFonts w:ascii="Arial Narrow" w:eastAsia="Times New Roman" w:hAnsi="Arial Narrow" w:cs="Arial"/>
          <w:color w:val="222222"/>
          <w:sz w:val="22"/>
          <w:szCs w:val="22"/>
          <w:shd w:val="clear" w:color="auto" w:fill="FFFFFF"/>
        </w:rPr>
        <w:t xml:space="preserve"> Registration for these webinars will be sent by follow-up email. </w:t>
      </w:r>
    </w:p>
    <w:p w14:paraId="737234E9" w14:textId="7020EFA6" w:rsidR="00495B3E" w:rsidRPr="00797724" w:rsidRDefault="00495B3E" w:rsidP="00A14228">
      <w:pPr>
        <w:pStyle w:val="Heading3"/>
        <w:rPr>
          <w:shd w:val="clear" w:color="auto" w:fill="FFFFFF"/>
        </w:rPr>
      </w:pPr>
      <w:bookmarkStart w:id="23" w:name="_Toc294880515"/>
      <w:r w:rsidRPr="00797724">
        <w:rPr>
          <w:shd w:val="clear" w:color="auto" w:fill="FFFFFF"/>
        </w:rPr>
        <w:lastRenderedPageBreak/>
        <w:t>Stage 1 Training</w:t>
      </w:r>
      <w:bookmarkEnd w:id="23"/>
    </w:p>
    <w:p w14:paraId="617DD6E0" w14:textId="70C20819" w:rsidR="008276D3" w:rsidRPr="00797724" w:rsidRDefault="00495B3E" w:rsidP="002A7BEC">
      <w:pPr>
        <w:rPr>
          <w:rFonts w:ascii="Arial Narrow" w:eastAsia="Times New Roman" w:hAnsi="Arial Narrow" w:cs="Arial"/>
          <w:color w:val="222222"/>
          <w:sz w:val="22"/>
          <w:szCs w:val="22"/>
          <w:shd w:val="clear" w:color="auto" w:fill="FFFFFF"/>
        </w:rPr>
      </w:pPr>
      <w:r w:rsidRPr="00797724">
        <w:rPr>
          <w:rFonts w:ascii="Arial Narrow" w:eastAsia="Times New Roman" w:hAnsi="Arial Narrow" w:cs="Arial"/>
          <w:color w:val="222222"/>
          <w:sz w:val="22"/>
          <w:szCs w:val="22"/>
          <w:shd w:val="clear" w:color="auto" w:fill="FFFFFF"/>
        </w:rPr>
        <w:t>We strongly recommend that any f</w:t>
      </w:r>
      <w:r w:rsidR="002A7BEC" w:rsidRPr="00797724">
        <w:rPr>
          <w:rFonts w:ascii="Arial Narrow" w:eastAsia="Times New Roman" w:hAnsi="Arial Narrow" w:cs="Arial"/>
          <w:color w:val="222222"/>
          <w:sz w:val="22"/>
          <w:szCs w:val="22"/>
          <w:shd w:val="clear" w:color="auto" w:fill="FFFFFF"/>
        </w:rPr>
        <w:t>armers markets</w:t>
      </w:r>
      <w:r w:rsidRPr="00797724">
        <w:rPr>
          <w:rFonts w:ascii="Arial Narrow" w:eastAsia="Times New Roman" w:hAnsi="Arial Narrow" w:cs="Arial"/>
          <w:color w:val="222222"/>
          <w:sz w:val="22"/>
          <w:szCs w:val="22"/>
          <w:shd w:val="clear" w:color="auto" w:fill="FFFFFF"/>
        </w:rPr>
        <w:t xml:space="preserve"> </w:t>
      </w:r>
      <w:r w:rsidR="002A7BEC" w:rsidRPr="00797724">
        <w:rPr>
          <w:rFonts w:ascii="Arial Narrow" w:eastAsia="Times New Roman" w:hAnsi="Arial Narrow" w:cs="Arial"/>
          <w:color w:val="222222"/>
          <w:sz w:val="22"/>
          <w:szCs w:val="22"/>
          <w:shd w:val="clear" w:color="auto" w:fill="FFFFFF"/>
        </w:rPr>
        <w:t xml:space="preserve">offering </w:t>
      </w:r>
      <w:r w:rsidRPr="00797724">
        <w:rPr>
          <w:rFonts w:ascii="Arial Narrow" w:eastAsia="Times New Roman" w:hAnsi="Arial Narrow" w:cs="Arial"/>
          <w:color w:val="222222"/>
          <w:sz w:val="22"/>
          <w:szCs w:val="22"/>
          <w:shd w:val="clear" w:color="auto" w:fill="FFFFFF"/>
        </w:rPr>
        <w:t xml:space="preserve">a </w:t>
      </w:r>
      <w:r w:rsidR="002A7BEC" w:rsidRPr="00797724">
        <w:rPr>
          <w:rFonts w:ascii="Arial Narrow" w:eastAsia="Times New Roman" w:hAnsi="Arial Narrow" w:cs="Arial"/>
          <w:color w:val="222222"/>
          <w:sz w:val="22"/>
          <w:szCs w:val="22"/>
          <w:shd w:val="clear" w:color="auto" w:fill="FFFFFF"/>
        </w:rPr>
        <w:t>nutrition incentive</w:t>
      </w:r>
      <w:r w:rsidRPr="00797724">
        <w:rPr>
          <w:rFonts w:ascii="Arial Narrow" w:eastAsia="Times New Roman" w:hAnsi="Arial Narrow" w:cs="Arial"/>
          <w:color w:val="222222"/>
          <w:sz w:val="22"/>
          <w:szCs w:val="22"/>
          <w:shd w:val="clear" w:color="auto" w:fill="FFFFFF"/>
        </w:rPr>
        <w:t xml:space="preserve"> program</w:t>
      </w:r>
      <w:r w:rsidR="002A7BEC" w:rsidRPr="00797724">
        <w:rPr>
          <w:rFonts w:ascii="Arial Narrow" w:eastAsia="Times New Roman" w:hAnsi="Arial Narrow" w:cs="Arial"/>
          <w:color w:val="222222"/>
          <w:sz w:val="22"/>
          <w:szCs w:val="22"/>
          <w:shd w:val="clear" w:color="auto" w:fill="FFFFFF"/>
        </w:rPr>
        <w:t xml:space="preserve"> for the first time </w:t>
      </w:r>
      <w:r w:rsidRPr="00797724">
        <w:rPr>
          <w:rFonts w:ascii="Arial Narrow" w:eastAsia="Times New Roman" w:hAnsi="Arial Narrow" w:cs="Arial"/>
          <w:color w:val="222222"/>
          <w:sz w:val="22"/>
          <w:szCs w:val="22"/>
          <w:shd w:val="clear" w:color="auto" w:fill="FFFFFF"/>
        </w:rPr>
        <w:t>attend the</w:t>
      </w:r>
      <w:r w:rsidR="002A7BEC" w:rsidRPr="00797724">
        <w:rPr>
          <w:rFonts w:ascii="Arial Narrow" w:eastAsia="Times New Roman" w:hAnsi="Arial Narrow" w:cs="Arial"/>
          <w:color w:val="222222"/>
          <w:sz w:val="22"/>
          <w:szCs w:val="22"/>
          <w:shd w:val="clear" w:color="auto" w:fill="FFFFFF"/>
        </w:rPr>
        <w:t xml:space="preserve"> "Incentive Programs 101" training webinar on </w:t>
      </w:r>
      <w:r w:rsidR="002A7BEC" w:rsidRPr="00797724">
        <w:rPr>
          <w:rFonts w:ascii="Arial Narrow" w:eastAsia="Times New Roman" w:hAnsi="Arial Narrow" w:cs="Arial"/>
          <w:color w:val="222222"/>
          <w:sz w:val="22"/>
          <w:szCs w:val="22"/>
          <w:u w:val="single"/>
          <w:shd w:val="clear" w:color="auto" w:fill="FFFFFF"/>
        </w:rPr>
        <w:t>June 25th from 1 - 2:30pm EST</w:t>
      </w:r>
      <w:r w:rsidR="002A7BEC" w:rsidRPr="00797724">
        <w:rPr>
          <w:rFonts w:ascii="Arial Narrow" w:eastAsia="Times New Roman" w:hAnsi="Arial Narrow" w:cs="Arial"/>
          <w:color w:val="222222"/>
          <w:sz w:val="22"/>
          <w:szCs w:val="22"/>
          <w:shd w:val="clear" w:color="auto" w:fill="FFFFFF"/>
        </w:rPr>
        <w:t>. This webinar will also be recorded and available on our online resource library for later viewing. </w:t>
      </w:r>
    </w:p>
    <w:p w14:paraId="557219D8" w14:textId="15564478" w:rsidR="00495B3E" w:rsidRPr="00797724" w:rsidRDefault="00495B3E" w:rsidP="00A14228">
      <w:pPr>
        <w:pStyle w:val="Heading3"/>
        <w:rPr>
          <w:shd w:val="clear" w:color="auto" w:fill="FFFFFF"/>
        </w:rPr>
      </w:pPr>
      <w:bookmarkStart w:id="24" w:name="_Toc294880516"/>
      <w:r w:rsidRPr="00797724">
        <w:rPr>
          <w:shd w:val="clear" w:color="auto" w:fill="FFFFFF"/>
        </w:rPr>
        <w:t>RCT Training</w:t>
      </w:r>
      <w:bookmarkEnd w:id="24"/>
    </w:p>
    <w:p w14:paraId="2DB02AE8" w14:textId="3226C3CE" w:rsidR="008276D3" w:rsidRPr="00797724" w:rsidRDefault="008276D3" w:rsidP="008276D3">
      <w:pPr>
        <w:shd w:val="clear" w:color="auto" w:fill="FFFFFF"/>
        <w:rPr>
          <w:rFonts w:ascii="Arial Narrow" w:eastAsia="Times New Roman" w:hAnsi="Arial Narrow" w:cs="Arial"/>
          <w:color w:val="222222"/>
          <w:sz w:val="22"/>
          <w:szCs w:val="22"/>
        </w:rPr>
      </w:pPr>
      <w:r w:rsidRPr="00797724">
        <w:rPr>
          <w:rFonts w:ascii="Arial Narrow" w:eastAsia="Times New Roman" w:hAnsi="Arial Narrow" w:cs="Arial"/>
          <w:color w:val="222222"/>
          <w:sz w:val="22"/>
          <w:szCs w:val="22"/>
        </w:rPr>
        <w:t>Finally, we will be holding a </w:t>
      </w:r>
      <w:r w:rsidR="00495B3E" w:rsidRPr="00797724">
        <w:rPr>
          <w:rFonts w:ascii="Arial Narrow" w:eastAsia="Times New Roman" w:hAnsi="Arial Narrow" w:cs="Arial"/>
          <w:color w:val="222222"/>
          <w:sz w:val="22"/>
          <w:szCs w:val="22"/>
        </w:rPr>
        <w:t xml:space="preserve">detailed training </w:t>
      </w:r>
      <w:r w:rsidRPr="00797724">
        <w:rPr>
          <w:rFonts w:ascii="Arial Narrow" w:eastAsia="Times New Roman" w:hAnsi="Arial Narrow" w:cs="Arial"/>
          <w:color w:val="222222"/>
          <w:sz w:val="22"/>
          <w:szCs w:val="22"/>
        </w:rPr>
        <w:t>webinar </w:t>
      </w:r>
      <w:r w:rsidR="00495B3E" w:rsidRPr="00797724">
        <w:rPr>
          <w:rFonts w:ascii="Arial Narrow" w:eastAsia="Times New Roman" w:hAnsi="Arial Narrow" w:cs="Arial"/>
          <w:color w:val="222222"/>
          <w:sz w:val="22"/>
          <w:szCs w:val="22"/>
        </w:rPr>
        <w:t xml:space="preserve">and </w:t>
      </w:r>
      <w:r w:rsidRPr="00797724">
        <w:rPr>
          <w:rFonts w:ascii="Arial Narrow" w:eastAsia="Times New Roman" w:hAnsi="Arial Narrow" w:cs="Arial"/>
          <w:color w:val="222222"/>
          <w:sz w:val="22"/>
          <w:szCs w:val="22"/>
        </w:rPr>
        <w:t>orientation for markets participating in the Randomized Controlled Trial (RCT) in advance of the July 15th launch date. Those of you who are participating will receive a special invitation to that event. </w:t>
      </w:r>
    </w:p>
    <w:p w14:paraId="5A6ACD03" w14:textId="77777777" w:rsidR="008276D3" w:rsidRPr="00797724" w:rsidRDefault="008276D3" w:rsidP="008276D3">
      <w:pPr>
        <w:shd w:val="clear" w:color="auto" w:fill="FFFFFF"/>
        <w:rPr>
          <w:rFonts w:ascii="Arial Narrow" w:eastAsia="Times New Roman" w:hAnsi="Arial Narrow" w:cs="Arial"/>
          <w:color w:val="222222"/>
          <w:sz w:val="22"/>
          <w:szCs w:val="22"/>
        </w:rPr>
      </w:pPr>
    </w:p>
    <w:p w14:paraId="25199090" w14:textId="5EBDA21D" w:rsidR="008276D3" w:rsidRPr="00A14228" w:rsidRDefault="008276D3" w:rsidP="00A14228">
      <w:pPr>
        <w:shd w:val="clear" w:color="auto" w:fill="FFFFFF"/>
        <w:rPr>
          <w:rFonts w:ascii="Arial Narrow" w:eastAsia="Times New Roman" w:hAnsi="Arial Narrow" w:cs="Arial"/>
          <w:color w:val="222222"/>
          <w:sz w:val="22"/>
          <w:szCs w:val="22"/>
        </w:rPr>
      </w:pPr>
      <w:r w:rsidRPr="00797724">
        <w:rPr>
          <w:rFonts w:ascii="Arial Narrow" w:eastAsia="Times New Roman" w:hAnsi="Arial Narrow" w:cs="Arial"/>
          <w:color w:val="222222"/>
          <w:sz w:val="22"/>
          <w:szCs w:val="22"/>
        </w:rPr>
        <w:t xml:space="preserve">Watch your inbox in the next week or so for invitations and registration links to these trainings and </w:t>
      </w:r>
      <w:r w:rsidRPr="00797724">
        <w:rPr>
          <w:rFonts w:ascii="Arial Narrow" w:eastAsia="Times New Roman" w:hAnsi="Arial Narrow" w:cs="Arial"/>
          <w:color w:val="222222"/>
          <w:sz w:val="22"/>
          <w:szCs w:val="22"/>
          <w:u w:val="single"/>
        </w:rPr>
        <w:t>please save the dates in your calendars</w:t>
      </w:r>
      <w:r w:rsidRPr="00797724">
        <w:rPr>
          <w:rFonts w:ascii="Arial Narrow" w:eastAsia="Times New Roman" w:hAnsi="Arial Narrow" w:cs="Arial"/>
          <w:color w:val="222222"/>
          <w:sz w:val="22"/>
          <w:szCs w:val="22"/>
        </w:rPr>
        <w:t>. </w:t>
      </w:r>
    </w:p>
    <w:p w14:paraId="308BF829" w14:textId="428B32BC" w:rsidR="00662513" w:rsidRPr="00797724" w:rsidRDefault="00495B3E" w:rsidP="00A14228">
      <w:pPr>
        <w:pStyle w:val="Heading3"/>
        <w:rPr>
          <w:shd w:val="clear" w:color="auto" w:fill="FFFFFF"/>
        </w:rPr>
      </w:pPr>
      <w:bookmarkStart w:id="25" w:name="_Toc294880517"/>
      <w:r w:rsidRPr="00797724">
        <w:rPr>
          <w:shd w:val="clear" w:color="auto" w:fill="FFFFFF"/>
        </w:rPr>
        <w:t>Additional Trainings</w:t>
      </w:r>
      <w:bookmarkEnd w:id="25"/>
    </w:p>
    <w:p w14:paraId="3A96B42F" w14:textId="2CBF6BFB" w:rsidR="00495B3E" w:rsidRDefault="00495B3E" w:rsidP="00797724">
      <w:pPr>
        <w:shd w:val="clear" w:color="auto" w:fill="FFFFFF"/>
        <w:rPr>
          <w:rFonts w:ascii="Arial Narrow" w:eastAsia="Times New Roman" w:hAnsi="Arial Narrow" w:cs="Arial"/>
          <w:color w:val="222222"/>
          <w:sz w:val="22"/>
          <w:szCs w:val="22"/>
        </w:rPr>
      </w:pPr>
      <w:r w:rsidRPr="00797724">
        <w:rPr>
          <w:rFonts w:ascii="Arial Narrow" w:eastAsia="Times New Roman" w:hAnsi="Arial Narrow" w:cs="Arial"/>
          <w:color w:val="222222"/>
          <w:sz w:val="22"/>
          <w:szCs w:val="22"/>
        </w:rPr>
        <w:t xml:space="preserve">Trainings for CSA’s, Stage 2 markets, and marketing and outreach will be scheduled throughout the year to maximize participation during the off-season. Stay tuned for announcements and invitations.  </w:t>
      </w:r>
    </w:p>
    <w:p w14:paraId="60071B68" w14:textId="77777777" w:rsidR="00A14228" w:rsidRPr="00797724" w:rsidRDefault="00A14228" w:rsidP="00797724">
      <w:pPr>
        <w:shd w:val="clear" w:color="auto" w:fill="FFFFFF"/>
        <w:rPr>
          <w:rFonts w:ascii="Arial Narrow" w:eastAsia="Times New Roman" w:hAnsi="Arial Narrow" w:cs="Arial"/>
          <w:color w:val="222222"/>
          <w:sz w:val="22"/>
          <w:szCs w:val="22"/>
        </w:rPr>
      </w:pPr>
    </w:p>
    <w:p w14:paraId="6AF605EE" w14:textId="7B4E64BB" w:rsidR="001750FE" w:rsidRPr="00797724" w:rsidRDefault="001750FE" w:rsidP="003B3A54">
      <w:pPr>
        <w:pStyle w:val="Heading2"/>
      </w:pPr>
      <w:bookmarkStart w:id="26" w:name="_Toc294880518"/>
      <w:r w:rsidRPr="00797724">
        <w:t>Site Visits</w:t>
      </w:r>
      <w:bookmarkEnd w:id="26"/>
    </w:p>
    <w:p w14:paraId="33A9423E" w14:textId="097B6215" w:rsidR="008276D3" w:rsidRPr="00797724" w:rsidRDefault="00515125" w:rsidP="002A7BEC">
      <w:pPr>
        <w:rPr>
          <w:rFonts w:ascii="Arial Narrow" w:eastAsia="Times New Roman" w:hAnsi="Arial Narrow" w:cs="Times New Roman"/>
          <w:sz w:val="22"/>
          <w:szCs w:val="22"/>
        </w:rPr>
      </w:pPr>
      <w:r>
        <w:rPr>
          <w:rFonts w:ascii="Arial Narrow" w:eastAsia="Times New Roman" w:hAnsi="Arial Narrow" w:cs="Times New Roman"/>
          <w:color w:val="000000"/>
          <w:sz w:val="22"/>
          <w:szCs w:val="22"/>
        </w:rPr>
        <w:pict w14:anchorId="31047E96">
          <v:rect id="_x0000_i1036" style="width:0;height:1.5pt" o:hralign="center" o:hrstd="t" o:hr="t" fillcolor="#aaa" stroked="f"/>
        </w:pict>
      </w:r>
    </w:p>
    <w:p w14:paraId="6A7194BA" w14:textId="05B0F9E1" w:rsidR="0062742D" w:rsidRPr="00797724" w:rsidRDefault="0021265A" w:rsidP="002A7BEC">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WW staff will b</w:t>
      </w:r>
      <w:r w:rsidR="005F5E2F">
        <w:rPr>
          <w:rFonts w:ascii="Arial Narrow" w:eastAsia="Times New Roman" w:hAnsi="Arial Narrow" w:cs="Times New Roman"/>
          <w:sz w:val="22"/>
          <w:szCs w:val="22"/>
        </w:rPr>
        <w:t>e organizing visits to each subrecipient’s</w:t>
      </w:r>
      <w:r w:rsidR="00AA43EE" w:rsidRPr="00797724">
        <w:rPr>
          <w:rFonts w:ascii="Arial Narrow" w:eastAsia="Times New Roman" w:hAnsi="Arial Narrow" w:cs="Times New Roman"/>
          <w:sz w:val="22"/>
          <w:szCs w:val="22"/>
        </w:rPr>
        <w:t xml:space="preserve"> city, region or state (in the case of statewide networks). </w:t>
      </w:r>
      <w:r w:rsidRPr="00797724">
        <w:rPr>
          <w:rFonts w:ascii="Arial Narrow" w:eastAsia="Times New Roman" w:hAnsi="Arial Narrow" w:cs="Times New Roman"/>
          <w:sz w:val="22"/>
          <w:szCs w:val="22"/>
        </w:rPr>
        <w:t xml:space="preserve">These site visits will be </w:t>
      </w:r>
      <w:r w:rsidR="00205478" w:rsidRPr="00797724">
        <w:rPr>
          <w:rFonts w:ascii="Arial Narrow" w:eastAsia="Times New Roman" w:hAnsi="Arial Narrow" w:cs="Times New Roman"/>
          <w:sz w:val="22"/>
          <w:szCs w:val="22"/>
        </w:rPr>
        <w:t>one of the primary mechanisms by which Wholesome Wave will work with</w:t>
      </w:r>
      <w:r w:rsidR="0062742D">
        <w:rPr>
          <w:rFonts w:ascii="Arial Narrow" w:eastAsia="Times New Roman" w:hAnsi="Arial Narrow" w:cs="Times New Roman"/>
          <w:sz w:val="22"/>
          <w:szCs w:val="22"/>
        </w:rPr>
        <w:t xml:space="preserve"> subrecipients</w:t>
      </w:r>
      <w:r w:rsidR="003355AD">
        <w:rPr>
          <w:rFonts w:ascii="Arial Narrow" w:eastAsia="Times New Roman" w:hAnsi="Arial Narrow" w:cs="Times New Roman"/>
          <w:sz w:val="22"/>
          <w:szCs w:val="22"/>
        </w:rPr>
        <w:t xml:space="preserve"> and </w:t>
      </w:r>
      <w:r w:rsidR="003355AD" w:rsidRPr="00797724">
        <w:rPr>
          <w:rFonts w:ascii="Arial Narrow" w:eastAsia="Times New Roman" w:hAnsi="Arial Narrow" w:cs="Times New Roman"/>
          <w:sz w:val="22"/>
          <w:szCs w:val="22"/>
        </w:rPr>
        <w:t>your</w:t>
      </w:r>
      <w:r w:rsidR="00205478" w:rsidRPr="00797724">
        <w:rPr>
          <w:rFonts w:ascii="Arial Narrow" w:eastAsia="Times New Roman" w:hAnsi="Arial Narrow" w:cs="Times New Roman"/>
          <w:sz w:val="22"/>
          <w:szCs w:val="22"/>
        </w:rPr>
        <w:t xml:space="preserve"> market</w:t>
      </w:r>
      <w:r w:rsidR="0062742D">
        <w:rPr>
          <w:rFonts w:ascii="Arial Narrow" w:eastAsia="Times New Roman" w:hAnsi="Arial Narrow" w:cs="Times New Roman"/>
          <w:sz w:val="22"/>
          <w:szCs w:val="22"/>
        </w:rPr>
        <w:t>(</w:t>
      </w:r>
      <w:r w:rsidR="00205478" w:rsidRPr="00797724">
        <w:rPr>
          <w:rFonts w:ascii="Arial Narrow" w:eastAsia="Times New Roman" w:hAnsi="Arial Narrow" w:cs="Times New Roman"/>
          <w:sz w:val="22"/>
          <w:szCs w:val="22"/>
        </w:rPr>
        <w:t>s</w:t>
      </w:r>
      <w:r w:rsidR="0062742D">
        <w:rPr>
          <w:rFonts w:ascii="Arial Narrow" w:eastAsia="Times New Roman" w:hAnsi="Arial Narrow" w:cs="Times New Roman"/>
          <w:sz w:val="22"/>
          <w:szCs w:val="22"/>
        </w:rPr>
        <w:t>)</w:t>
      </w:r>
      <w:r w:rsidR="00205478" w:rsidRPr="00797724">
        <w:rPr>
          <w:rFonts w:ascii="Arial Narrow" w:eastAsia="Times New Roman" w:hAnsi="Arial Narrow" w:cs="Times New Roman"/>
          <w:sz w:val="22"/>
          <w:szCs w:val="22"/>
        </w:rPr>
        <w:t xml:space="preserve"> to deliver trainings and technical assistance, and will provide the </w:t>
      </w:r>
      <w:r w:rsidRPr="00797724">
        <w:rPr>
          <w:rFonts w:ascii="Arial Narrow" w:eastAsia="Times New Roman" w:hAnsi="Arial Narrow" w:cs="Times New Roman"/>
          <w:sz w:val="22"/>
          <w:szCs w:val="22"/>
        </w:rPr>
        <w:t xml:space="preserve">opportunity for </w:t>
      </w:r>
      <w:r w:rsidR="00205478" w:rsidRPr="00797724">
        <w:rPr>
          <w:rFonts w:ascii="Arial Narrow" w:eastAsia="Times New Roman" w:hAnsi="Arial Narrow" w:cs="Times New Roman"/>
          <w:sz w:val="22"/>
          <w:szCs w:val="22"/>
        </w:rPr>
        <w:t>us to</w:t>
      </w:r>
      <w:r w:rsidRPr="00797724">
        <w:rPr>
          <w:rFonts w:ascii="Arial Narrow" w:eastAsia="Times New Roman" w:hAnsi="Arial Narrow" w:cs="Times New Roman"/>
          <w:sz w:val="22"/>
          <w:szCs w:val="22"/>
        </w:rPr>
        <w:t xml:space="preserve"> </w:t>
      </w:r>
      <w:r w:rsidR="00205478" w:rsidRPr="00797724">
        <w:rPr>
          <w:rFonts w:ascii="Arial Narrow" w:eastAsia="Times New Roman" w:hAnsi="Arial Narrow" w:cs="Times New Roman"/>
          <w:sz w:val="22"/>
          <w:szCs w:val="22"/>
        </w:rPr>
        <w:t xml:space="preserve">answer </w:t>
      </w:r>
      <w:r w:rsidRPr="00797724">
        <w:rPr>
          <w:rFonts w:ascii="Arial Narrow" w:eastAsia="Times New Roman" w:hAnsi="Arial Narrow" w:cs="Times New Roman"/>
          <w:sz w:val="22"/>
          <w:szCs w:val="22"/>
        </w:rPr>
        <w:t>questions, work through challenges associated with program operations, data reporting, invoicing, etc. and meet with local stakeholders</w:t>
      </w:r>
      <w:r w:rsidR="00136C2B" w:rsidRPr="00797724">
        <w:rPr>
          <w:rFonts w:ascii="Arial Narrow" w:eastAsia="Times New Roman" w:hAnsi="Arial Narrow" w:cs="Times New Roman"/>
          <w:sz w:val="22"/>
          <w:szCs w:val="22"/>
        </w:rPr>
        <w:t xml:space="preserve"> together</w:t>
      </w:r>
      <w:r w:rsidRPr="00797724">
        <w:rPr>
          <w:rFonts w:ascii="Arial Narrow" w:eastAsia="Times New Roman" w:hAnsi="Arial Narrow" w:cs="Times New Roman"/>
          <w:sz w:val="22"/>
          <w:szCs w:val="22"/>
        </w:rPr>
        <w:t xml:space="preserve"> to build support and engagement. </w:t>
      </w:r>
    </w:p>
    <w:p w14:paraId="01AAD19B" w14:textId="77777777" w:rsidR="001E3A4B" w:rsidRDefault="001E3A4B" w:rsidP="00662513">
      <w:pPr>
        <w:rPr>
          <w:rFonts w:ascii="Arial Narrow" w:hAnsi="Arial Narrow"/>
          <w:sz w:val="22"/>
          <w:szCs w:val="22"/>
        </w:rPr>
      </w:pPr>
    </w:p>
    <w:p w14:paraId="11358A35" w14:textId="5C2ED012" w:rsidR="000F41FD" w:rsidRPr="00451D25" w:rsidRDefault="00451D25" w:rsidP="00451D25">
      <w:pPr>
        <w:rPr>
          <w:rFonts w:ascii="Arial Narrow" w:hAnsi="Arial Narrow"/>
          <w:sz w:val="22"/>
          <w:szCs w:val="22"/>
        </w:rPr>
      </w:pPr>
      <w:r w:rsidRPr="00FC7582">
        <w:rPr>
          <w:rFonts w:ascii="Arial Narrow" w:hAnsi="Arial Narrow"/>
          <w:b/>
          <w:sz w:val="22"/>
          <w:szCs w:val="22"/>
        </w:rPr>
        <w:t>Ple</w:t>
      </w:r>
      <w:r w:rsidR="006E4693">
        <w:rPr>
          <w:rFonts w:ascii="Arial Narrow" w:hAnsi="Arial Narrow"/>
          <w:b/>
          <w:sz w:val="22"/>
          <w:szCs w:val="22"/>
        </w:rPr>
        <w:t xml:space="preserve">ase be in touch directly with </w:t>
      </w:r>
      <w:hyperlink r:id="rId24" w:history="1">
        <w:r w:rsidR="006E4693" w:rsidRPr="00E070FB">
          <w:rPr>
            <w:rStyle w:val="Hyperlink"/>
            <w:rFonts w:ascii="Arial Narrow" w:hAnsi="Arial Narrow"/>
            <w:b/>
            <w:sz w:val="22"/>
            <w:szCs w:val="22"/>
          </w:rPr>
          <w:t>steven@wholesomewave.org</w:t>
        </w:r>
      </w:hyperlink>
      <w:r w:rsidR="006E4693">
        <w:rPr>
          <w:rFonts w:ascii="Arial Narrow" w:hAnsi="Arial Narrow"/>
          <w:b/>
          <w:sz w:val="22"/>
          <w:szCs w:val="22"/>
        </w:rPr>
        <w:t xml:space="preserve"> </w:t>
      </w:r>
      <w:r w:rsidRPr="00FC7582">
        <w:rPr>
          <w:rFonts w:ascii="Arial Narrow" w:hAnsi="Arial Narrow"/>
          <w:b/>
          <w:sz w:val="22"/>
          <w:szCs w:val="22"/>
        </w:rPr>
        <w:t>if you are interested in meeting WW staff and having them visit your market.</w:t>
      </w:r>
      <w:bookmarkStart w:id="27" w:name="_Toc294880519"/>
    </w:p>
    <w:p w14:paraId="3826F01F" w14:textId="48D6B82B" w:rsidR="001750FE" w:rsidRPr="00797724" w:rsidRDefault="001750FE" w:rsidP="003B3A54">
      <w:pPr>
        <w:pStyle w:val="Heading2"/>
      </w:pPr>
      <w:r w:rsidRPr="00797724">
        <w:t>Community of Practice</w:t>
      </w:r>
      <w:bookmarkEnd w:id="27"/>
    </w:p>
    <w:p w14:paraId="727F5EE9" w14:textId="70641A77" w:rsidR="008276D3" w:rsidRPr="00797724" w:rsidRDefault="00515125" w:rsidP="008276D3">
      <w:pPr>
        <w:rPr>
          <w:rFonts w:ascii="Arial Narrow" w:eastAsia="Times New Roman" w:hAnsi="Arial Narrow" w:cs="Times New Roman"/>
          <w:sz w:val="22"/>
          <w:szCs w:val="22"/>
        </w:rPr>
      </w:pPr>
      <w:r>
        <w:rPr>
          <w:rFonts w:ascii="Arial Narrow" w:eastAsia="Times New Roman" w:hAnsi="Arial Narrow" w:cs="Times New Roman"/>
          <w:color w:val="000000"/>
          <w:sz w:val="22"/>
          <w:szCs w:val="22"/>
        </w:rPr>
        <w:pict w14:anchorId="5D431B68">
          <v:rect id="_x0000_i1037" style="width:0;height:1.5pt" o:hralign="center" o:hrstd="t" o:hr="t" fillcolor="#aaa" stroked="f"/>
        </w:pict>
      </w:r>
    </w:p>
    <w:p w14:paraId="3B254525" w14:textId="0A50A347" w:rsidR="008276D3" w:rsidRPr="00797724" w:rsidRDefault="008276D3" w:rsidP="008276D3">
      <w:pPr>
        <w:rPr>
          <w:rFonts w:ascii="Arial Narrow" w:hAnsi="Arial Narrow" w:cs="Times New Roman"/>
          <w:sz w:val="22"/>
          <w:szCs w:val="22"/>
        </w:rPr>
      </w:pPr>
      <w:r w:rsidRPr="00797724">
        <w:rPr>
          <w:rFonts w:ascii="Arial Narrow" w:hAnsi="Arial Narrow" w:cs="Times New Roman"/>
          <w:sz w:val="22"/>
          <w:szCs w:val="22"/>
        </w:rPr>
        <w:t>The Wholesome Wave community of practice is a core piece of the network. It includes five platforms for engagement through which network members i</w:t>
      </w:r>
      <w:r w:rsidR="00F2723E">
        <w:rPr>
          <w:rFonts w:ascii="Arial Narrow" w:hAnsi="Arial Narrow" w:cs="Times New Roman"/>
          <w:sz w:val="22"/>
          <w:szCs w:val="22"/>
        </w:rPr>
        <w:t>nteract, share ideas, resources and</w:t>
      </w:r>
      <w:r w:rsidRPr="00797724">
        <w:rPr>
          <w:rFonts w:ascii="Arial Narrow" w:hAnsi="Arial Narrow" w:cs="Times New Roman"/>
          <w:sz w:val="22"/>
          <w:szCs w:val="22"/>
        </w:rPr>
        <w:t xml:space="preserve"> solutions</w:t>
      </w:r>
      <w:r w:rsidR="00F2723E">
        <w:rPr>
          <w:rFonts w:ascii="Arial Narrow" w:hAnsi="Arial Narrow" w:cs="Times New Roman"/>
          <w:sz w:val="22"/>
          <w:szCs w:val="22"/>
        </w:rPr>
        <w:t>,</w:t>
      </w:r>
      <w:r w:rsidRPr="00797724">
        <w:rPr>
          <w:rFonts w:ascii="Arial Narrow" w:hAnsi="Arial Narrow" w:cs="Times New Roman"/>
          <w:sz w:val="22"/>
          <w:szCs w:val="22"/>
        </w:rPr>
        <w:t xml:space="preserve"> and build the body of knowledge about nutrition incentive programs. </w:t>
      </w:r>
    </w:p>
    <w:p w14:paraId="2DFCFDC3" w14:textId="4B13E694" w:rsidR="008276D3" w:rsidRPr="00797724" w:rsidRDefault="008276D3" w:rsidP="00B379B1">
      <w:pPr>
        <w:pStyle w:val="ListParagraph"/>
        <w:keepNext/>
        <w:keepLines/>
        <w:numPr>
          <w:ilvl w:val="0"/>
          <w:numId w:val="5"/>
        </w:numPr>
        <w:spacing w:before="200"/>
        <w:outlineLvl w:val="3"/>
        <w:rPr>
          <w:rFonts w:ascii="Arial Narrow" w:hAnsi="Arial Narrow" w:cs="Times New Roman"/>
          <w:sz w:val="22"/>
          <w:szCs w:val="22"/>
        </w:rPr>
      </w:pPr>
      <w:r w:rsidRPr="00797724">
        <w:rPr>
          <w:rFonts w:ascii="Arial Narrow" w:hAnsi="Arial Narrow" w:cs="Times New Roman"/>
          <w:sz w:val="22"/>
          <w:szCs w:val="22"/>
          <w:u w:val="single"/>
        </w:rPr>
        <w:t>Conference:</w:t>
      </w:r>
      <w:r w:rsidRPr="00797724">
        <w:rPr>
          <w:rFonts w:ascii="Arial Narrow" w:hAnsi="Arial Narrow" w:cs="Times New Roman"/>
          <w:sz w:val="22"/>
          <w:szCs w:val="22"/>
        </w:rPr>
        <w:t xml:space="preserve"> A network highlight, this yearly conference </w:t>
      </w:r>
      <w:r w:rsidRPr="00797724">
        <w:rPr>
          <w:rFonts w:ascii="Arial Narrow" w:eastAsia="Times New Roman" w:hAnsi="Arial Narrow" w:cs="Times New Roman"/>
          <w:sz w:val="22"/>
          <w:szCs w:val="22"/>
        </w:rPr>
        <w:t xml:space="preserve">serves as a venue for members to network with one another, receive trainings, learn about cutting-edge innovations, and engage with funders, policymakers, researchers in the field of nutrition incentives and food policy. </w:t>
      </w:r>
    </w:p>
    <w:p w14:paraId="4C709FE0" w14:textId="20268867" w:rsidR="008276D3" w:rsidRPr="00797724" w:rsidRDefault="00541B85" w:rsidP="00AA43EE">
      <w:pPr>
        <w:keepNext/>
        <w:keepLines/>
        <w:spacing w:before="200"/>
        <w:ind w:left="720"/>
        <w:outlineLvl w:val="3"/>
        <w:rPr>
          <w:rFonts w:ascii="Arial Narrow" w:hAnsi="Arial Narrow" w:cs="Times New Roman"/>
          <w:sz w:val="22"/>
          <w:szCs w:val="22"/>
        </w:rPr>
      </w:pPr>
      <w:r w:rsidRPr="00797724">
        <w:rPr>
          <w:rFonts w:ascii="Arial Narrow" w:eastAsia="Times New Roman" w:hAnsi="Arial Narrow" w:cs="Times New Roman"/>
          <w:sz w:val="22"/>
          <w:szCs w:val="22"/>
        </w:rPr>
        <w:t xml:space="preserve">The conference </w:t>
      </w:r>
      <w:r w:rsidR="00F2723E">
        <w:rPr>
          <w:rFonts w:ascii="Arial Narrow" w:eastAsia="Times New Roman" w:hAnsi="Arial Narrow" w:cs="Times New Roman"/>
          <w:sz w:val="22"/>
          <w:szCs w:val="22"/>
        </w:rPr>
        <w:t>will</w:t>
      </w:r>
      <w:r w:rsidRPr="00797724">
        <w:rPr>
          <w:rFonts w:ascii="Arial Narrow" w:eastAsia="Times New Roman" w:hAnsi="Arial Narrow" w:cs="Times New Roman"/>
          <w:sz w:val="22"/>
          <w:szCs w:val="22"/>
        </w:rPr>
        <w:t xml:space="preserve"> be held in </w:t>
      </w:r>
      <w:r w:rsidR="008F156F" w:rsidRPr="00797724">
        <w:rPr>
          <w:rFonts w:ascii="Arial Narrow" w:eastAsia="Times New Roman" w:hAnsi="Arial Narrow" w:cs="Times New Roman"/>
          <w:sz w:val="22"/>
          <w:szCs w:val="22"/>
        </w:rPr>
        <w:t>January</w:t>
      </w:r>
      <w:r w:rsidRPr="00797724">
        <w:rPr>
          <w:rFonts w:ascii="Arial Narrow" w:eastAsia="Times New Roman" w:hAnsi="Arial Narrow" w:cs="Times New Roman"/>
          <w:sz w:val="22"/>
          <w:szCs w:val="22"/>
        </w:rPr>
        <w:t xml:space="preserve"> 2016 </w:t>
      </w:r>
      <w:r w:rsidR="008276D3" w:rsidRPr="00797724">
        <w:rPr>
          <w:rFonts w:ascii="Arial Narrow" w:eastAsia="Times New Roman" w:hAnsi="Arial Narrow" w:cs="Times New Roman"/>
          <w:sz w:val="22"/>
          <w:szCs w:val="22"/>
        </w:rPr>
        <w:t xml:space="preserve">in Atlanta, GA. We hope that many of you will be able to attend this exciting </w:t>
      </w:r>
      <w:r w:rsidR="00064770" w:rsidRPr="00797724">
        <w:rPr>
          <w:rFonts w:ascii="Arial Narrow" w:eastAsia="Times New Roman" w:hAnsi="Arial Narrow" w:cs="Times New Roman"/>
          <w:sz w:val="22"/>
          <w:szCs w:val="22"/>
        </w:rPr>
        <w:t>event! WW hopes to be able to offer stipends to help defray travel costs for network members. More on this will come soon!</w:t>
      </w:r>
    </w:p>
    <w:p w14:paraId="0BCC8AF9" w14:textId="77777777" w:rsidR="00AA43EE" w:rsidRPr="00797724" w:rsidRDefault="00AA43EE" w:rsidP="00662513">
      <w:pPr>
        <w:rPr>
          <w:rFonts w:ascii="Arial Narrow" w:hAnsi="Arial Narrow"/>
          <w:sz w:val="22"/>
          <w:szCs w:val="22"/>
        </w:rPr>
      </w:pPr>
    </w:p>
    <w:p w14:paraId="39A2EDDB" w14:textId="53B4F8EC" w:rsidR="000F5A01" w:rsidRPr="00797724" w:rsidRDefault="008276D3" w:rsidP="00B379B1">
      <w:pPr>
        <w:pStyle w:val="ListParagraph"/>
        <w:numPr>
          <w:ilvl w:val="0"/>
          <w:numId w:val="5"/>
        </w:numPr>
        <w:rPr>
          <w:rFonts w:ascii="Arial Narrow" w:hAnsi="Arial Narrow" w:cs="Times New Roman"/>
          <w:sz w:val="22"/>
          <w:szCs w:val="22"/>
        </w:rPr>
      </w:pPr>
      <w:r w:rsidRPr="00797724">
        <w:rPr>
          <w:rFonts w:ascii="Arial Narrow" w:hAnsi="Arial Narrow" w:cs="Times New Roman"/>
          <w:sz w:val="22"/>
          <w:szCs w:val="22"/>
          <w:u w:val="single"/>
        </w:rPr>
        <w:t>Listserv:</w:t>
      </w:r>
      <w:r w:rsidRPr="00797724">
        <w:rPr>
          <w:rFonts w:ascii="Arial Narrow" w:hAnsi="Arial Narrow" w:cs="Times New Roman"/>
          <w:sz w:val="22"/>
          <w:szCs w:val="22"/>
        </w:rPr>
        <w:t xml:space="preserve"> </w:t>
      </w:r>
      <w:r w:rsidRPr="00797724">
        <w:rPr>
          <w:rFonts w:ascii="Arial Narrow" w:eastAsia="Times New Roman" w:hAnsi="Arial Narrow" w:cs="Times New Roman"/>
          <w:sz w:val="22"/>
          <w:szCs w:val="22"/>
          <w:shd w:val="clear" w:color="auto" w:fill="FFFFFF"/>
        </w:rPr>
        <w:t xml:space="preserve">A forum for open communication among </w:t>
      </w:r>
      <w:r w:rsidRPr="00797724">
        <w:rPr>
          <w:rFonts w:ascii="Arial Narrow" w:eastAsia="Times New Roman" w:hAnsi="Arial Narrow" w:cs="Times New Roman"/>
          <w:bCs/>
          <w:sz w:val="22"/>
          <w:szCs w:val="22"/>
          <w:shd w:val="clear" w:color="auto" w:fill="FFFFFF"/>
        </w:rPr>
        <w:t>members to ask questions, share experiences and best practices, and contribute to a searchable database of knowledge</w:t>
      </w:r>
      <w:r w:rsidRPr="00797724">
        <w:rPr>
          <w:rFonts w:ascii="Arial Narrow" w:eastAsia="Times New Roman" w:hAnsi="Arial Narrow" w:cs="Times New Roman"/>
          <w:sz w:val="22"/>
          <w:szCs w:val="22"/>
          <w:shd w:val="clear" w:color="auto" w:fill="FFFFFF"/>
        </w:rPr>
        <w:t>.</w:t>
      </w:r>
      <w:r w:rsidR="004C300E" w:rsidRPr="00797724">
        <w:rPr>
          <w:rFonts w:ascii="Arial Narrow" w:eastAsia="Times New Roman" w:hAnsi="Arial Narrow" w:cs="Times New Roman"/>
          <w:sz w:val="22"/>
          <w:szCs w:val="22"/>
          <w:shd w:val="clear" w:color="auto" w:fill="FFFFFF"/>
        </w:rPr>
        <w:t xml:space="preserve"> </w:t>
      </w:r>
      <w:r w:rsidR="00B34106" w:rsidRPr="00797724">
        <w:rPr>
          <w:rFonts w:ascii="Arial Narrow" w:eastAsia="Times New Roman" w:hAnsi="Arial Narrow" w:cs="Times New Roman"/>
          <w:sz w:val="22"/>
          <w:szCs w:val="22"/>
          <w:shd w:val="clear" w:color="auto" w:fill="FFFFFF"/>
        </w:rPr>
        <w:t xml:space="preserve">We encourage all sorts of postings; please do not feel limited to just incentive program topics. </w:t>
      </w:r>
      <w:r w:rsidR="000F5A01" w:rsidRPr="00797724">
        <w:rPr>
          <w:rFonts w:ascii="Arial Narrow" w:eastAsia="Times New Roman" w:hAnsi="Arial Narrow" w:cs="Times New Roman"/>
          <w:sz w:val="22"/>
          <w:szCs w:val="22"/>
          <w:shd w:val="clear" w:color="auto" w:fill="FFFFFF"/>
        </w:rPr>
        <w:t xml:space="preserve"> </w:t>
      </w:r>
    </w:p>
    <w:p w14:paraId="1C5C8CDD" w14:textId="77777777" w:rsidR="000F5A01" w:rsidRPr="00797724" w:rsidRDefault="000F5A01" w:rsidP="00797724">
      <w:pPr>
        <w:ind w:left="360"/>
        <w:rPr>
          <w:rFonts w:ascii="Arial Narrow" w:hAnsi="Arial Narrow" w:cs="Times New Roman"/>
          <w:sz w:val="22"/>
          <w:szCs w:val="22"/>
        </w:rPr>
      </w:pPr>
    </w:p>
    <w:p w14:paraId="27ACD406" w14:textId="32CD72B3" w:rsidR="00064770" w:rsidRDefault="00B34106" w:rsidP="00797724">
      <w:pPr>
        <w:ind w:left="720"/>
        <w:rPr>
          <w:rFonts w:ascii="Arial Narrow" w:eastAsia="Times New Roman" w:hAnsi="Arial Narrow" w:cs="Times New Roman"/>
          <w:sz w:val="22"/>
          <w:szCs w:val="22"/>
          <w:shd w:val="clear" w:color="auto" w:fill="FFFFFF"/>
        </w:rPr>
      </w:pPr>
      <w:r w:rsidRPr="00797724">
        <w:rPr>
          <w:rFonts w:ascii="Arial Narrow" w:eastAsia="Times New Roman" w:hAnsi="Arial Narrow" w:cs="Times New Roman"/>
          <w:sz w:val="22"/>
          <w:szCs w:val="22"/>
          <w:shd w:val="clear" w:color="auto" w:fill="FFFFFF"/>
        </w:rPr>
        <w:t>We encourage t</w:t>
      </w:r>
      <w:r w:rsidR="004C300E" w:rsidRPr="00797724">
        <w:rPr>
          <w:rFonts w:ascii="Arial Narrow" w:eastAsia="Times New Roman" w:hAnsi="Arial Narrow" w:cs="Times New Roman"/>
          <w:sz w:val="22"/>
          <w:szCs w:val="22"/>
          <w:shd w:val="clear" w:color="auto" w:fill="FFFFFF"/>
        </w:rPr>
        <w:t xml:space="preserve">he following types of content </w:t>
      </w:r>
      <w:r w:rsidRPr="00797724">
        <w:rPr>
          <w:rFonts w:ascii="Arial Narrow" w:eastAsia="Times New Roman" w:hAnsi="Arial Narrow" w:cs="Times New Roman"/>
          <w:sz w:val="22"/>
          <w:szCs w:val="22"/>
          <w:shd w:val="clear" w:color="auto" w:fill="FFFFFF"/>
        </w:rPr>
        <w:t xml:space="preserve">to be posted </w:t>
      </w:r>
      <w:r w:rsidR="004C300E" w:rsidRPr="00797724">
        <w:rPr>
          <w:rFonts w:ascii="Arial Narrow" w:eastAsia="Times New Roman" w:hAnsi="Arial Narrow" w:cs="Times New Roman"/>
          <w:sz w:val="22"/>
          <w:szCs w:val="22"/>
          <w:shd w:val="clear" w:color="auto" w:fill="FFFFFF"/>
        </w:rPr>
        <w:t>to the listserv:</w:t>
      </w:r>
    </w:p>
    <w:p w14:paraId="27C65502" w14:textId="77777777" w:rsidR="00700410" w:rsidRPr="00797724" w:rsidRDefault="00700410" w:rsidP="00797724">
      <w:pPr>
        <w:ind w:left="720"/>
        <w:rPr>
          <w:rFonts w:ascii="Arial Narrow" w:hAnsi="Arial Narrow" w:cs="Times New Roman"/>
          <w:sz w:val="22"/>
          <w:szCs w:val="22"/>
        </w:rPr>
      </w:pPr>
    </w:p>
    <w:p w14:paraId="028E9206" w14:textId="36C3F779" w:rsidR="000F5A01" w:rsidRPr="00F2723E" w:rsidRDefault="000F5A01" w:rsidP="00B379B1">
      <w:pPr>
        <w:pStyle w:val="ListParagraph"/>
        <w:numPr>
          <w:ilvl w:val="1"/>
          <w:numId w:val="5"/>
        </w:numPr>
        <w:rPr>
          <w:rFonts w:ascii="Arial Narrow" w:hAnsi="Arial Narrow" w:cs="Times New Roman"/>
          <w:sz w:val="22"/>
          <w:szCs w:val="22"/>
        </w:rPr>
      </w:pPr>
      <w:r w:rsidRPr="00F2723E">
        <w:rPr>
          <w:rFonts w:ascii="Arial Narrow" w:hAnsi="Arial Narrow" w:cs="Times New Roman"/>
          <w:sz w:val="22"/>
          <w:szCs w:val="22"/>
        </w:rPr>
        <w:t xml:space="preserve">Fact sheets or </w:t>
      </w:r>
      <w:r w:rsidR="004C300E" w:rsidRPr="00F2723E">
        <w:rPr>
          <w:rFonts w:ascii="Arial Narrow" w:hAnsi="Arial Narrow" w:cs="Times New Roman"/>
          <w:sz w:val="22"/>
          <w:szCs w:val="22"/>
        </w:rPr>
        <w:t xml:space="preserve">reports </w:t>
      </w:r>
      <w:r w:rsidRPr="00F2723E">
        <w:rPr>
          <w:rFonts w:ascii="Arial Narrow" w:hAnsi="Arial Narrow" w:cs="Times New Roman"/>
          <w:sz w:val="22"/>
          <w:szCs w:val="22"/>
        </w:rPr>
        <w:t xml:space="preserve">put out by your </w:t>
      </w:r>
      <w:r w:rsidR="0062742D">
        <w:rPr>
          <w:rFonts w:ascii="Arial Narrow" w:hAnsi="Arial Narrow" w:cs="Times New Roman"/>
          <w:sz w:val="22"/>
          <w:szCs w:val="22"/>
        </w:rPr>
        <w:t xml:space="preserve">market(s) or </w:t>
      </w:r>
      <w:r w:rsidRPr="00F2723E">
        <w:rPr>
          <w:rFonts w:ascii="Arial Narrow" w:hAnsi="Arial Narrow" w:cs="Times New Roman"/>
          <w:sz w:val="22"/>
          <w:szCs w:val="22"/>
        </w:rPr>
        <w:t>organization;</w:t>
      </w:r>
    </w:p>
    <w:p w14:paraId="226819A9" w14:textId="77777777" w:rsidR="000F5A01" w:rsidRPr="00F2723E" w:rsidRDefault="000F5A01" w:rsidP="00B379B1">
      <w:pPr>
        <w:pStyle w:val="ListParagraph"/>
        <w:numPr>
          <w:ilvl w:val="1"/>
          <w:numId w:val="5"/>
        </w:numPr>
        <w:rPr>
          <w:rFonts w:ascii="Arial Narrow" w:hAnsi="Arial Narrow" w:cs="Times New Roman"/>
          <w:sz w:val="22"/>
          <w:szCs w:val="22"/>
        </w:rPr>
      </w:pPr>
      <w:r w:rsidRPr="00F2723E">
        <w:rPr>
          <w:rFonts w:ascii="Arial Narrow" w:hAnsi="Arial Narrow" w:cs="Times New Roman"/>
          <w:sz w:val="22"/>
          <w:szCs w:val="22"/>
        </w:rPr>
        <w:t xml:space="preserve">Examples of outreach and promotional materials you are using to advertise your incentive program; </w:t>
      </w:r>
    </w:p>
    <w:p w14:paraId="521CB784" w14:textId="16F9B11B" w:rsidR="004C300E" w:rsidRPr="00F2723E" w:rsidRDefault="000F5A01" w:rsidP="00B379B1">
      <w:pPr>
        <w:pStyle w:val="ListParagraph"/>
        <w:numPr>
          <w:ilvl w:val="1"/>
          <w:numId w:val="5"/>
        </w:numPr>
        <w:rPr>
          <w:rFonts w:ascii="Arial Narrow" w:hAnsi="Arial Narrow" w:cs="Times New Roman"/>
          <w:sz w:val="22"/>
          <w:szCs w:val="22"/>
        </w:rPr>
      </w:pPr>
      <w:r w:rsidRPr="00F2723E">
        <w:rPr>
          <w:rFonts w:ascii="Arial Narrow" w:hAnsi="Arial Narrow" w:cs="Times New Roman"/>
          <w:sz w:val="22"/>
          <w:szCs w:val="22"/>
        </w:rPr>
        <w:lastRenderedPageBreak/>
        <w:t>Press or stories about your organization, market</w:t>
      </w:r>
      <w:r w:rsidR="0062742D">
        <w:rPr>
          <w:rFonts w:ascii="Arial Narrow" w:hAnsi="Arial Narrow" w:cs="Times New Roman"/>
          <w:sz w:val="22"/>
          <w:szCs w:val="22"/>
        </w:rPr>
        <w:t>(s)</w:t>
      </w:r>
      <w:r w:rsidRPr="00F2723E">
        <w:rPr>
          <w:rFonts w:ascii="Arial Narrow" w:hAnsi="Arial Narrow" w:cs="Times New Roman"/>
          <w:sz w:val="22"/>
          <w:szCs w:val="22"/>
        </w:rPr>
        <w:t xml:space="preserve"> or incentive program;  </w:t>
      </w:r>
    </w:p>
    <w:p w14:paraId="513D9EB5" w14:textId="78EEE5D7" w:rsidR="000F5A01" w:rsidRPr="00F2723E" w:rsidRDefault="000F5A01" w:rsidP="00B379B1">
      <w:pPr>
        <w:pStyle w:val="ListParagraph"/>
        <w:numPr>
          <w:ilvl w:val="1"/>
          <w:numId w:val="5"/>
        </w:numPr>
        <w:rPr>
          <w:rFonts w:ascii="Arial Narrow" w:hAnsi="Arial Narrow" w:cs="Times New Roman"/>
          <w:sz w:val="22"/>
          <w:szCs w:val="22"/>
        </w:rPr>
      </w:pPr>
      <w:r w:rsidRPr="00F2723E">
        <w:rPr>
          <w:rFonts w:ascii="Arial Narrow" w:hAnsi="Arial Narrow" w:cs="Times New Roman"/>
          <w:sz w:val="22"/>
          <w:szCs w:val="22"/>
        </w:rPr>
        <w:t>Interesting articles, research or postings you think others in the network might be interested in; and, of course,</w:t>
      </w:r>
    </w:p>
    <w:p w14:paraId="10611EFF" w14:textId="301BE813" w:rsidR="000F5A01" w:rsidRPr="00F2723E" w:rsidRDefault="000F5A01" w:rsidP="00B379B1">
      <w:pPr>
        <w:pStyle w:val="ListParagraph"/>
        <w:numPr>
          <w:ilvl w:val="1"/>
          <w:numId w:val="5"/>
        </w:numPr>
        <w:rPr>
          <w:rFonts w:ascii="Arial Narrow" w:hAnsi="Arial Narrow" w:cs="Times New Roman"/>
          <w:sz w:val="22"/>
          <w:szCs w:val="22"/>
        </w:rPr>
      </w:pPr>
      <w:r w:rsidRPr="00F2723E">
        <w:rPr>
          <w:rFonts w:ascii="Arial Narrow" w:hAnsi="Arial Narrow" w:cs="Times New Roman"/>
          <w:sz w:val="22"/>
          <w:szCs w:val="22"/>
        </w:rPr>
        <w:t xml:space="preserve">Any questions you have to which you think other network members might have insights or answers. </w:t>
      </w:r>
    </w:p>
    <w:p w14:paraId="27853CF2" w14:textId="77777777" w:rsidR="00064770" w:rsidRPr="00797724" w:rsidRDefault="00064770" w:rsidP="00064770">
      <w:pPr>
        <w:rPr>
          <w:rFonts w:ascii="Arial Narrow" w:hAnsi="Arial Narrow" w:cs="Times New Roman"/>
          <w:sz w:val="22"/>
          <w:szCs w:val="22"/>
        </w:rPr>
      </w:pPr>
    </w:p>
    <w:p w14:paraId="0D430E4D" w14:textId="4C79115F" w:rsidR="00064770" w:rsidRPr="00797724" w:rsidRDefault="00064770" w:rsidP="00064770">
      <w:pPr>
        <w:ind w:left="720"/>
        <w:rPr>
          <w:rFonts w:ascii="Arial Narrow" w:hAnsi="Arial Narrow" w:cs="Times New Roman"/>
          <w:sz w:val="22"/>
          <w:szCs w:val="22"/>
        </w:rPr>
      </w:pPr>
      <w:r w:rsidRPr="00797724">
        <w:rPr>
          <w:rFonts w:ascii="Arial Narrow" w:hAnsi="Arial Narrow" w:cs="Times New Roman"/>
          <w:sz w:val="22"/>
          <w:szCs w:val="22"/>
        </w:rPr>
        <w:t xml:space="preserve">All </w:t>
      </w:r>
      <w:r w:rsidR="005F5E2F">
        <w:rPr>
          <w:rFonts w:ascii="Arial Narrow" w:hAnsi="Arial Narrow" w:cs="Times New Roman"/>
          <w:sz w:val="22"/>
          <w:szCs w:val="22"/>
        </w:rPr>
        <w:t>subrecipient</w:t>
      </w:r>
      <w:r w:rsidRPr="00797724">
        <w:rPr>
          <w:rFonts w:ascii="Arial Narrow" w:hAnsi="Arial Narrow" w:cs="Times New Roman"/>
          <w:sz w:val="22"/>
          <w:szCs w:val="22"/>
        </w:rPr>
        <w:t xml:space="preserve">s and </w:t>
      </w:r>
      <w:r w:rsidR="00B1108D">
        <w:rPr>
          <w:rFonts w:ascii="Arial Narrow" w:hAnsi="Arial Narrow" w:cs="Times New Roman"/>
          <w:sz w:val="22"/>
          <w:szCs w:val="22"/>
        </w:rPr>
        <w:t>market contact</w:t>
      </w:r>
      <w:r w:rsidRPr="00797724">
        <w:rPr>
          <w:rFonts w:ascii="Arial Narrow" w:hAnsi="Arial Narrow" w:cs="Times New Roman"/>
          <w:sz w:val="22"/>
          <w:szCs w:val="22"/>
        </w:rPr>
        <w:t xml:space="preserve">s are currently signed up for the listserv. If using a Google email account, </w:t>
      </w:r>
      <w:r w:rsidR="00F2723E">
        <w:rPr>
          <w:rFonts w:ascii="Arial Narrow" w:hAnsi="Arial Narrow" w:cs="Times New Roman"/>
          <w:sz w:val="22"/>
          <w:szCs w:val="22"/>
        </w:rPr>
        <w:t>you can access the Google group</w:t>
      </w:r>
      <w:r w:rsidRPr="00797724">
        <w:rPr>
          <w:rFonts w:ascii="Arial Narrow" w:hAnsi="Arial Narrow" w:cs="Times New Roman"/>
          <w:sz w:val="22"/>
          <w:szCs w:val="22"/>
        </w:rPr>
        <w:t xml:space="preserve"> w</w:t>
      </w:r>
      <w:r w:rsidR="00F2723E">
        <w:rPr>
          <w:rFonts w:ascii="Arial Narrow" w:hAnsi="Arial Narrow" w:cs="Times New Roman"/>
          <w:sz w:val="22"/>
          <w:szCs w:val="22"/>
        </w:rPr>
        <w:t>here the listserv is housed</w:t>
      </w:r>
      <w:r w:rsidRPr="00797724">
        <w:rPr>
          <w:rFonts w:ascii="Arial Narrow" w:hAnsi="Arial Narrow" w:cs="Times New Roman"/>
          <w:sz w:val="22"/>
          <w:szCs w:val="22"/>
        </w:rPr>
        <w:t xml:space="preserve"> by going to “groups” and selecting “Wholesome Wave Network Member.” There, you can access the archive of postings and submit your own posts. You can also submit a post to the listserv by sending an email to </w:t>
      </w:r>
      <w:hyperlink r:id="rId25" w:history="1">
        <w:r w:rsidRPr="00797724">
          <w:rPr>
            <w:rStyle w:val="Hyperlink"/>
            <w:rFonts w:ascii="Arial Narrow" w:hAnsi="Arial Narrow" w:cs="Times New Roman"/>
            <w:sz w:val="22"/>
            <w:szCs w:val="22"/>
          </w:rPr>
          <w:t>wwincentivenetwork@googlegroups.com</w:t>
        </w:r>
      </w:hyperlink>
      <w:r w:rsidRPr="00797724">
        <w:rPr>
          <w:rFonts w:ascii="Arial Narrow" w:hAnsi="Arial Narrow" w:cs="Times New Roman"/>
          <w:sz w:val="22"/>
          <w:szCs w:val="22"/>
        </w:rPr>
        <w:t xml:space="preserve">.  </w:t>
      </w:r>
    </w:p>
    <w:p w14:paraId="012A22B1" w14:textId="77777777" w:rsidR="00064770" w:rsidRPr="00797724" w:rsidRDefault="00064770" w:rsidP="00064770">
      <w:pPr>
        <w:rPr>
          <w:rFonts w:ascii="Arial Narrow" w:hAnsi="Arial Narrow" w:cs="Times New Roman"/>
          <w:sz w:val="22"/>
          <w:szCs w:val="22"/>
        </w:rPr>
      </w:pPr>
    </w:p>
    <w:p w14:paraId="58DBEE21" w14:textId="6D389D43" w:rsidR="008276D3" w:rsidRPr="00797724" w:rsidRDefault="008276D3" w:rsidP="00B379B1">
      <w:pPr>
        <w:pStyle w:val="ListParagraph"/>
        <w:numPr>
          <w:ilvl w:val="0"/>
          <w:numId w:val="5"/>
        </w:numPr>
        <w:rPr>
          <w:rFonts w:ascii="Arial Narrow" w:hAnsi="Arial Narrow" w:cs="Times New Roman"/>
          <w:sz w:val="22"/>
          <w:szCs w:val="22"/>
        </w:rPr>
      </w:pPr>
      <w:r w:rsidRPr="00797724">
        <w:rPr>
          <w:rFonts w:ascii="Arial Narrow" w:hAnsi="Arial Narrow" w:cs="Times New Roman"/>
          <w:sz w:val="22"/>
          <w:szCs w:val="22"/>
          <w:u w:val="single"/>
        </w:rPr>
        <w:t>Newsletter:</w:t>
      </w:r>
      <w:r w:rsidRPr="00797724">
        <w:rPr>
          <w:rFonts w:ascii="Arial Narrow" w:hAnsi="Arial Narrow" w:cs="Times New Roman"/>
          <w:sz w:val="22"/>
          <w:szCs w:val="22"/>
        </w:rPr>
        <w:t xml:space="preserve"> </w:t>
      </w:r>
      <w:r w:rsidR="000759CB" w:rsidRPr="00797724">
        <w:rPr>
          <w:rFonts w:ascii="Arial Narrow" w:hAnsi="Arial Narrow" w:cs="Times New Roman"/>
          <w:sz w:val="22"/>
          <w:szCs w:val="22"/>
        </w:rPr>
        <w:t>We will send out a</w:t>
      </w:r>
      <w:r w:rsidRPr="00797724">
        <w:rPr>
          <w:rFonts w:ascii="Arial Narrow" w:hAnsi="Arial Narrow" w:cs="Times New Roman"/>
          <w:sz w:val="22"/>
          <w:szCs w:val="22"/>
        </w:rPr>
        <w:t xml:space="preserve"> monthly overview of significant program, policy, funding and research updates, as well as relevant innovations and opportunities in the field.</w:t>
      </w:r>
    </w:p>
    <w:p w14:paraId="675DBCE5" w14:textId="77777777" w:rsidR="00064770" w:rsidRPr="00797724" w:rsidRDefault="00064770" w:rsidP="00064770">
      <w:pPr>
        <w:rPr>
          <w:rFonts w:ascii="Arial Narrow" w:hAnsi="Arial Narrow" w:cs="Times New Roman"/>
          <w:sz w:val="22"/>
          <w:szCs w:val="22"/>
        </w:rPr>
      </w:pPr>
    </w:p>
    <w:p w14:paraId="0E465CD6" w14:textId="0F3B6383" w:rsidR="00064770" w:rsidRPr="00797724" w:rsidRDefault="00064770" w:rsidP="00064770">
      <w:pPr>
        <w:ind w:left="720"/>
        <w:rPr>
          <w:rFonts w:ascii="Arial Narrow" w:hAnsi="Arial Narrow" w:cs="Times New Roman"/>
          <w:sz w:val="22"/>
          <w:szCs w:val="22"/>
        </w:rPr>
      </w:pPr>
      <w:r w:rsidRPr="00797724">
        <w:rPr>
          <w:rFonts w:ascii="Arial Narrow" w:hAnsi="Arial Narrow" w:cs="Times New Roman"/>
          <w:sz w:val="22"/>
          <w:szCs w:val="22"/>
        </w:rPr>
        <w:t xml:space="preserve">If you have photos, exciting updates or wish to share research, policy or best practices with the rest of the network through the newsletter, please send content to </w:t>
      </w:r>
      <w:r w:rsidR="000759CB" w:rsidRPr="00797724">
        <w:rPr>
          <w:rFonts w:ascii="Arial Narrow" w:hAnsi="Arial Narrow" w:cs="Times New Roman"/>
          <w:sz w:val="22"/>
          <w:szCs w:val="22"/>
        </w:rPr>
        <w:t xml:space="preserve">your </w:t>
      </w:r>
      <w:r w:rsidR="0062742D">
        <w:rPr>
          <w:rFonts w:ascii="Arial Narrow" w:hAnsi="Arial Narrow" w:cs="Times New Roman"/>
          <w:sz w:val="22"/>
          <w:szCs w:val="22"/>
        </w:rPr>
        <w:t>subrecipient contact</w:t>
      </w:r>
      <w:r w:rsidR="000759CB" w:rsidRPr="00797724">
        <w:rPr>
          <w:rFonts w:ascii="Arial Narrow" w:hAnsi="Arial Narrow" w:cs="Times New Roman"/>
          <w:sz w:val="22"/>
          <w:szCs w:val="22"/>
        </w:rPr>
        <w:t xml:space="preserve"> or directly to </w:t>
      </w:r>
      <w:hyperlink r:id="rId26" w:history="1">
        <w:r w:rsidRPr="00797724">
          <w:rPr>
            <w:rStyle w:val="Hyperlink"/>
            <w:rFonts w:ascii="Arial Narrow" w:hAnsi="Arial Narrow" w:cs="Times New Roman"/>
            <w:sz w:val="22"/>
            <w:szCs w:val="22"/>
          </w:rPr>
          <w:t>Eva@wholesomewave.org</w:t>
        </w:r>
      </w:hyperlink>
      <w:r w:rsidRPr="00797724">
        <w:rPr>
          <w:rFonts w:ascii="Arial Narrow" w:hAnsi="Arial Narrow" w:cs="Times New Roman"/>
          <w:sz w:val="22"/>
          <w:szCs w:val="22"/>
        </w:rPr>
        <w:t xml:space="preserve">. </w:t>
      </w:r>
    </w:p>
    <w:p w14:paraId="2CBAE86D" w14:textId="77777777" w:rsidR="00064770" w:rsidRPr="00797724" w:rsidRDefault="00064770" w:rsidP="00064770">
      <w:pPr>
        <w:rPr>
          <w:rFonts w:ascii="Arial Narrow" w:hAnsi="Arial Narrow" w:cs="Times New Roman"/>
          <w:sz w:val="22"/>
          <w:szCs w:val="22"/>
        </w:rPr>
      </w:pPr>
    </w:p>
    <w:p w14:paraId="084B4B0C" w14:textId="5B50B0C6" w:rsidR="008276D3" w:rsidRPr="00797724" w:rsidRDefault="008276D3" w:rsidP="00B379B1">
      <w:pPr>
        <w:pStyle w:val="ListParagraph"/>
        <w:numPr>
          <w:ilvl w:val="0"/>
          <w:numId w:val="5"/>
        </w:numPr>
        <w:rPr>
          <w:rFonts w:ascii="Arial Narrow" w:hAnsi="Arial Narrow" w:cs="Times New Roman"/>
          <w:sz w:val="22"/>
          <w:szCs w:val="22"/>
        </w:rPr>
      </w:pPr>
      <w:r w:rsidRPr="00797724">
        <w:rPr>
          <w:rFonts w:ascii="Arial Narrow" w:hAnsi="Arial Narrow" w:cs="Times New Roman"/>
          <w:sz w:val="22"/>
          <w:szCs w:val="22"/>
          <w:u w:val="single"/>
        </w:rPr>
        <w:t>Webinars:</w:t>
      </w:r>
      <w:r w:rsidRPr="00797724">
        <w:rPr>
          <w:rFonts w:ascii="Arial Narrow" w:hAnsi="Arial Narrow" w:cs="Times New Roman"/>
          <w:sz w:val="22"/>
          <w:szCs w:val="22"/>
        </w:rPr>
        <w:t xml:space="preserve"> </w:t>
      </w:r>
      <w:r w:rsidR="00CB1FDE" w:rsidRPr="00797724">
        <w:rPr>
          <w:rFonts w:ascii="Arial Narrow" w:hAnsi="Arial Narrow" w:cs="Times New Roman"/>
          <w:sz w:val="22"/>
          <w:szCs w:val="22"/>
        </w:rPr>
        <w:t>In addition to the training webinars mentioned above, we will offer a</w:t>
      </w:r>
      <w:r w:rsidRPr="00797724">
        <w:rPr>
          <w:rFonts w:ascii="Arial Narrow" w:hAnsi="Arial Narrow" w:cs="Times New Roman"/>
          <w:sz w:val="22"/>
          <w:szCs w:val="22"/>
        </w:rPr>
        <w:t xml:space="preserve"> series of </w:t>
      </w:r>
      <w:r w:rsidRPr="00797724">
        <w:rPr>
          <w:rFonts w:ascii="Arial Narrow" w:eastAsia="Times New Roman" w:hAnsi="Arial Narrow" w:cs="Times New Roman"/>
          <w:sz w:val="22"/>
          <w:szCs w:val="22"/>
          <w:shd w:val="clear" w:color="auto" w:fill="FFFFFF"/>
        </w:rPr>
        <w:t xml:space="preserve">quarterly webinars focused on </w:t>
      </w:r>
      <w:r w:rsidR="00CB1FDE" w:rsidRPr="00797724">
        <w:rPr>
          <w:rFonts w:ascii="Arial Narrow" w:eastAsia="Times New Roman" w:hAnsi="Arial Narrow" w:cs="Times New Roman"/>
          <w:sz w:val="22"/>
          <w:szCs w:val="22"/>
          <w:shd w:val="clear" w:color="auto" w:fill="FFFFFF"/>
        </w:rPr>
        <w:t xml:space="preserve">topical </w:t>
      </w:r>
      <w:r w:rsidRPr="00797724">
        <w:rPr>
          <w:rFonts w:ascii="Arial Narrow" w:eastAsia="Times New Roman" w:hAnsi="Arial Narrow" w:cs="Times New Roman"/>
          <w:sz w:val="22"/>
          <w:szCs w:val="22"/>
          <w:shd w:val="clear" w:color="auto" w:fill="FFFFFF"/>
        </w:rPr>
        <w:t xml:space="preserve">themes pertinent to the work of practitioners including marketing and outreach, EBT technology updates, </w:t>
      </w:r>
      <w:r w:rsidR="00CB1FDE" w:rsidRPr="00797724">
        <w:rPr>
          <w:rFonts w:ascii="Arial Narrow" w:eastAsia="Times New Roman" w:hAnsi="Arial Narrow" w:cs="Times New Roman"/>
          <w:sz w:val="22"/>
          <w:szCs w:val="22"/>
          <w:shd w:val="clear" w:color="auto" w:fill="FFFFFF"/>
        </w:rPr>
        <w:t>cutting-edge research</w:t>
      </w:r>
      <w:r w:rsidRPr="00797724">
        <w:rPr>
          <w:rFonts w:ascii="Arial Narrow" w:eastAsia="Times New Roman" w:hAnsi="Arial Narrow" w:cs="Times New Roman"/>
          <w:sz w:val="22"/>
          <w:szCs w:val="22"/>
          <w:shd w:val="clear" w:color="auto" w:fill="FFFFFF"/>
        </w:rPr>
        <w:t>, fundraising and more.</w:t>
      </w:r>
    </w:p>
    <w:p w14:paraId="53019F00" w14:textId="77777777" w:rsidR="00064770" w:rsidRPr="00797724" w:rsidRDefault="00064770" w:rsidP="00064770">
      <w:pPr>
        <w:rPr>
          <w:rFonts w:ascii="Arial Narrow" w:hAnsi="Arial Narrow" w:cs="Times New Roman"/>
          <w:sz w:val="22"/>
          <w:szCs w:val="22"/>
        </w:rPr>
      </w:pPr>
    </w:p>
    <w:p w14:paraId="714A64E5" w14:textId="1668D301" w:rsidR="00064770" w:rsidRPr="00797724" w:rsidRDefault="00064770" w:rsidP="00064770">
      <w:pPr>
        <w:ind w:left="720"/>
        <w:rPr>
          <w:rFonts w:ascii="Arial Narrow" w:hAnsi="Arial Narrow" w:cs="Times New Roman"/>
          <w:i/>
          <w:sz w:val="22"/>
          <w:szCs w:val="22"/>
        </w:rPr>
      </w:pPr>
      <w:r w:rsidRPr="00797724">
        <w:rPr>
          <w:rFonts w:ascii="Arial Narrow" w:hAnsi="Arial Narrow" w:cs="Times New Roman"/>
          <w:sz w:val="22"/>
          <w:szCs w:val="22"/>
        </w:rPr>
        <w:t xml:space="preserve">For an overview of upcoming webinars related to the FINI project, take a look at the previous section, </w:t>
      </w:r>
      <w:r w:rsidRPr="00797724">
        <w:rPr>
          <w:rFonts w:ascii="Arial Narrow" w:hAnsi="Arial Narrow" w:cs="Times New Roman"/>
          <w:i/>
          <w:sz w:val="22"/>
          <w:szCs w:val="22"/>
        </w:rPr>
        <w:t xml:space="preserve">Upcoming </w:t>
      </w:r>
      <w:r w:rsidR="00F2723E">
        <w:rPr>
          <w:rFonts w:ascii="Arial Narrow" w:hAnsi="Arial Narrow" w:cs="Times New Roman"/>
          <w:i/>
          <w:sz w:val="22"/>
          <w:szCs w:val="22"/>
        </w:rPr>
        <w:t>Trainings</w:t>
      </w:r>
      <w:r w:rsidRPr="00797724">
        <w:rPr>
          <w:rFonts w:ascii="Arial Narrow" w:hAnsi="Arial Narrow" w:cs="Times New Roman"/>
          <w:i/>
          <w:sz w:val="22"/>
          <w:szCs w:val="22"/>
        </w:rPr>
        <w:t xml:space="preserve">. </w:t>
      </w:r>
    </w:p>
    <w:p w14:paraId="438D6B02" w14:textId="77777777" w:rsidR="00064770" w:rsidRPr="00797724" w:rsidRDefault="00064770" w:rsidP="00064770">
      <w:pPr>
        <w:ind w:left="720"/>
        <w:rPr>
          <w:rFonts w:ascii="Arial Narrow" w:hAnsi="Arial Narrow" w:cs="Times New Roman"/>
          <w:i/>
          <w:sz w:val="22"/>
          <w:szCs w:val="22"/>
        </w:rPr>
      </w:pPr>
    </w:p>
    <w:p w14:paraId="12FB4391" w14:textId="4B8AC3C8" w:rsidR="009976BA" w:rsidRPr="00797724" w:rsidRDefault="008276D3" w:rsidP="00B379B1">
      <w:pPr>
        <w:pStyle w:val="ListParagraph"/>
        <w:numPr>
          <w:ilvl w:val="0"/>
          <w:numId w:val="5"/>
        </w:numPr>
        <w:rPr>
          <w:rFonts w:ascii="Arial Narrow" w:hAnsi="Arial Narrow"/>
          <w:sz w:val="22"/>
          <w:szCs w:val="22"/>
        </w:rPr>
      </w:pPr>
      <w:r w:rsidRPr="00797724">
        <w:rPr>
          <w:rFonts w:ascii="Arial Narrow" w:hAnsi="Arial Narrow" w:cs="Times New Roman"/>
          <w:sz w:val="22"/>
          <w:szCs w:val="22"/>
          <w:u w:val="single"/>
        </w:rPr>
        <w:t>Resource Library:</w:t>
      </w:r>
      <w:r w:rsidRPr="00797724">
        <w:rPr>
          <w:rFonts w:ascii="Arial Narrow" w:hAnsi="Arial Narrow" w:cs="Times New Roman"/>
          <w:sz w:val="22"/>
          <w:szCs w:val="22"/>
        </w:rPr>
        <w:t xml:space="preserve"> An online library containing a wealth of information, tools, templates, and case studies focused within 5 key areas: program implementation, data collection &amp; evaluation, communications, fundraising and policy &amp; advocacy.</w:t>
      </w:r>
    </w:p>
    <w:p w14:paraId="234F0E09" w14:textId="77777777" w:rsidR="00064770" w:rsidRPr="00797724" w:rsidRDefault="00064770" w:rsidP="00064770">
      <w:pPr>
        <w:rPr>
          <w:rFonts w:ascii="Arial Narrow" w:hAnsi="Arial Narrow"/>
          <w:sz w:val="22"/>
          <w:szCs w:val="22"/>
        </w:rPr>
      </w:pPr>
    </w:p>
    <w:p w14:paraId="458EB59C" w14:textId="398995B1" w:rsidR="00064770" w:rsidRPr="0026005A" w:rsidRDefault="00064770" w:rsidP="0026005A">
      <w:pPr>
        <w:rPr>
          <w:rFonts w:eastAsia="Times New Roman" w:cs="Times New Roman"/>
        </w:rPr>
      </w:pPr>
      <w:r w:rsidRPr="00797724">
        <w:rPr>
          <w:rFonts w:ascii="Arial Narrow" w:hAnsi="Arial Narrow"/>
          <w:sz w:val="22"/>
          <w:szCs w:val="22"/>
        </w:rPr>
        <w:t xml:space="preserve">To access the resource library, </w:t>
      </w:r>
      <w:r w:rsidR="0026005A">
        <w:rPr>
          <w:rFonts w:ascii="Arial Narrow" w:hAnsi="Arial Narrow"/>
          <w:sz w:val="22"/>
          <w:szCs w:val="22"/>
        </w:rPr>
        <w:t xml:space="preserve">click </w:t>
      </w:r>
      <w:hyperlink r:id="rId27" w:history="1">
        <w:r w:rsidR="0026005A" w:rsidRPr="0026005A">
          <w:rPr>
            <w:rStyle w:val="Hyperlink"/>
            <w:rFonts w:ascii="Arial Narrow" w:hAnsi="Arial Narrow"/>
            <w:sz w:val="22"/>
            <w:szCs w:val="22"/>
          </w:rPr>
          <w:t>here</w:t>
        </w:r>
      </w:hyperlink>
      <w:r w:rsidR="0026005A">
        <w:rPr>
          <w:rStyle w:val="FootnoteReference"/>
          <w:rFonts w:ascii="Arial Narrow" w:hAnsi="Arial Narrow"/>
          <w:sz w:val="22"/>
          <w:szCs w:val="22"/>
        </w:rPr>
        <w:footnoteReference w:id="3"/>
      </w:r>
      <w:r w:rsidR="0026005A">
        <w:rPr>
          <w:rFonts w:ascii="Arial Narrow" w:hAnsi="Arial Narrow"/>
          <w:sz w:val="22"/>
          <w:szCs w:val="22"/>
        </w:rPr>
        <w:t>.</w:t>
      </w:r>
      <w:r w:rsidRPr="00797724">
        <w:rPr>
          <w:rFonts w:ascii="Arial Narrow" w:hAnsi="Arial Narrow"/>
          <w:sz w:val="22"/>
          <w:szCs w:val="22"/>
        </w:rPr>
        <w:t xml:space="preserve"> All </w:t>
      </w:r>
      <w:r w:rsidR="005F5E2F">
        <w:rPr>
          <w:rFonts w:ascii="Arial Narrow" w:hAnsi="Arial Narrow"/>
          <w:sz w:val="22"/>
          <w:szCs w:val="22"/>
        </w:rPr>
        <w:t>subrecipient</w:t>
      </w:r>
      <w:r w:rsidRPr="00797724">
        <w:rPr>
          <w:rFonts w:ascii="Arial Narrow" w:hAnsi="Arial Narrow"/>
          <w:sz w:val="22"/>
          <w:szCs w:val="22"/>
        </w:rPr>
        <w:t xml:space="preserve">s and </w:t>
      </w:r>
      <w:r w:rsidR="00B1108D">
        <w:rPr>
          <w:rFonts w:ascii="Arial Narrow" w:hAnsi="Arial Narrow"/>
          <w:sz w:val="22"/>
          <w:szCs w:val="22"/>
        </w:rPr>
        <w:t>market contact</w:t>
      </w:r>
      <w:r w:rsidRPr="00797724">
        <w:rPr>
          <w:rFonts w:ascii="Arial Narrow" w:hAnsi="Arial Narrow"/>
          <w:sz w:val="22"/>
          <w:szCs w:val="22"/>
        </w:rPr>
        <w:t xml:space="preserve">s have been registered. </w:t>
      </w:r>
      <w:r w:rsidRPr="0026005A">
        <w:rPr>
          <w:rFonts w:ascii="Arial Narrow" w:hAnsi="Arial Narrow"/>
          <w:sz w:val="22"/>
          <w:szCs w:val="22"/>
        </w:rPr>
        <w:t>To log in, your username is your email address</w:t>
      </w:r>
      <w:r w:rsidR="00961F1C" w:rsidRPr="0026005A">
        <w:rPr>
          <w:rFonts w:ascii="Arial Narrow" w:hAnsi="Arial Narrow"/>
          <w:sz w:val="22"/>
          <w:szCs w:val="22"/>
        </w:rPr>
        <w:t xml:space="preserve"> and default password is “wholesome.” </w:t>
      </w:r>
      <w:r w:rsidR="0026005A">
        <w:rPr>
          <w:rFonts w:ascii="Arial Narrow" w:hAnsi="Arial Narrow"/>
          <w:sz w:val="22"/>
          <w:szCs w:val="22"/>
        </w:rPr>
        <w:t xml:space="preserve">Once you have logged in for the first time, you may change your password. </w:t>
      </w:r>
      <w:r w:rsidR="00961F1C" w:rsidRPr="0026005A">
        <w:rPr>
          <w:rFonts w:ascii="Arial Narrow" w:hAnsi="Arial Narrow"/>
          <w:sz w:val="22"/>
          <w:szCs w:val="22"/>
        </w:rPr>
        <w:t xml:space="preserve">If </w:t>
      </w:r>
      <w:r w:rsidR="0026005A">
        <w:rPr>
          <w:rFonts w:ascii="Arial Narrow" w:hAnsi="Arial Narrow"/>
          <w:sz w:val="22"/>
          <w:szCs w:val="22"/>
        </w:rPr>
        <w:t>you have any difficulty accessing the resource library,</w:t>
      </w:r>
      <w:r w:rsidR="00961F1C" w:rsidRPr="0026005A">
        <w:rPr>
          <w:rFonts w:ascii="Arial Narrow" w:hAnsi="Arial Narrow"/>
          <w:sz w:val="22"/>
          <w:szCs w:val="22"/>
        </w:rPr>
        <w:t xml:space="preserve"> please let your WW contact know.</w:t>
      </w:r>
      <w:r w:rsidR="00961F1C" w:rsidRPr="00797724">
        <w:rPr>
          <w:rFonts w:ascii="Arial Narrow" w:hAnsi="Arial Narrow"/>
          <w:sz w:val="22"/>
          <w:szCs w:val="22"/>
        </w:rPr>
        <w:t xml:space="preserve"> </w:t>
      </w:r>
    </w:p>
    <w:p w14:paraId="189AC7A2" w14:textId="77777777" w:rsidR="00961F1C" w:rsidRPr="00797724" w:rsidRDefault="00961F1C" w:rsidP="00064770">
      <w:pPr>
        <w:ind w:left="720"/>
        <w:rPr>
          <w:rFonts w:ascii="Arial Narrow" w:hAnsi="Arial Narrow"/>
          <w:sz w:val="22"/>
          <w:szCs w:val="22"/>
        </w:rPr>
      </w:pPr>
    </w:p>
    <w:p w14:paraId="6864B48E" w14:textId="4F8F7B16" w:rsidR="00FD35D0" w:rsidRPr="00797724" w:rsidRDefault="00FD35D0" w:rsidP="00797724">
      <w:pPr>
        <w:rPr>
          <w:rFonts w:ascii="Arial Narrow" w:hAnsi="Arial Narrow"/>
          <w:b/>
          <w:sz w:val="22"/>
          <w:szCs w:val="22"/>
        </w:rPr>
      </w:pPr>
      <w:r w:rsidRPr="00797724">
        <w:rPr>
          <w:rFonts w:ascii="Arial Narrow" w:hAnsi="Arial Narrow"/>
          <w:b/>
          <w:sz w:val="22"/>
          <w:szCs w:val="22"/>
        </w:rPr>
        <w:t>Stage 3 Marketing and Outreach Support</w:t>
      </w:r>
    </w:p>
    <w:p w14:paraId="7FA8E0AA" w14:textId="6E5B0E63" w:rsidR="00541B85" w:rsidRPr="00797724" w:rsidRDefault="00515125" w:rsidP="00797724">
      <w:pPr>
        <w:rPr>
          <w:rFonts w:ascii="Arial Narrow" w:hAnsi="Arial Narrow"/>
          <w:sz w:val="22"/>
          <w:szCs w:val="22"/>
        </w:rPr>
      </w:pPr>
      <w:r>
        <w:rPr>
          <w:rFonts w:ascii="Arial Narrow" w:eastAsia="Times New Roman" w:hAnsi="Arial Narrow" w:cs="Times New Roman"/>
          <w:color w:val="000000"/>
          <w:sz w:val="22"/>
          <w:szCs w:val="22"/>
        </w:rPr>
        <w:pict w14:anchorId="403FE5AE">
          <v:rect id="_x0000_i1038" style="width:0;height:1.5pt" o:hralign="center" o:hrstd="t" o:hr="t" fillcolor="#aaa" stroked="f"/>
        </w:pict>
      </w:r>
    </w:p>
    <w:p w14:paraId="5CC36891" w14:textId="7F77F791" w:rsidR="00FD35D0" w:rsidRPr="00797724" w:rsidRDefault="00FD35D0" w:rsidP="00797724">
      <w:pPr>
        <w:rPr>
          <w:rFonts w:ascii="Arial Narrow" w:hAnsi="Arial Narrow"/>
          <w:sz w:val="22"/>
          <w:szCs w:val="22"/>
        </w:rPr>
      </w:pPr>
      <w:r w:rsidRPr="00797724">
        <w:rPr>
          <w:rFonts w:ascii="Arial Narrow" w:hAnsi="Arial Narrow"/>
          <w:sz w:val="22"/>
          <w:szCs w:val="22"/>
        </w:rPr>
        <w:t xml:space="preserve">As part of the work with the five Stage 3 states </w:t>
      </w:r>
      <w:r w:rsidR="00F2723E">
        <w:rPr>
          <w:rFonts w:ascii="Arial Narrow" w:hAnsi="Arial Narrow"/>
          <w:sz w:val="22"/>
          <w:szCs w:val="22"/>
        </w:rPr>
        <w:t>where</w:t>
      </w:r>
      <w:r w:rsidRPr="00797724">
        <w:rPr>
          <w:rFonts w:ascii="Arial Narrow" w:hAnsi="Arial Narrow"/>
          <w:sz w:val="22"/>
          <w:szCs w:val="22"/>
        </w:rPr>
        <w:t xml:space="preserve"> we are working with local stakeholders to build statewide programs, we have raised funds through this project to </w:t>
      </w:r>
      <w:r w:rsidR="00340D06" w:rsidRPr="00797724">
        <w:rPr>
          <w:rFonts w:ascii="Arial Narrow" w:hAnsi="Arial Narrow"/>
          <w:sz w:val="22"/>
          <w:szCs w:val="22"/>
        </w:rPr>
        <w:t>develop a statewide brand and outreach toolkit for each state. We will support this work by engaging a professional design firm who has worked on similar efforts. The firm will assist with developing a set of “plug and play” outreach material templates to be tailored to local programs while providing statewide consistency. Products will likely include flyers, mailers, posters, and other materials identified in collaboration with the statewide network.</w:t>
      </w:r>
      <w:r w:rsidRPr="00797724">
        <w:rPr>
          <w:rFonts w:ascii="Arial Narrow" w:hAnsi="Arial Narrow"/>
          <w:sz w:val="22"/>
          <w:szCs w:val="22"/>
        </w:rPr>
        <w:t xml:space="preserve">  </w:t>
      </w:r>
    </w:p>
    <w:p w14:paraId="1F765769" w14:textId="77777777" w:rsidR="00340D06" w:rsidRPr="00797724" w:rsidRDefault="00340D06" w:rsidP="00797724">
      <w:pPr>
        <w:rPr>
          <w:rFonts w:ascii="Arial Narrow" w:hAnsi="Arial Narrow"/>
          <w:sz w:val="22"/>
          <w:szCs w:val="22"/>
        </w:rPr>
      </w:pPr>
    </w:p>
    <w:p w14:paraId="1A0425F9" w14:textId="72555B73" w:rsidR="00340D06" w:rsidRPr="00797724" w:rsidRDefault="0059427E" w:rsidP="00797724">
      <w:pPr>
        <w:rPr>
          <w:rFonts w:ascii="Arial Narrow" w:hAnsi="Arial Narrow"/>
          <w:sz w:val="22"/>
          <w:szCs w:val="22"/>
        </w:rPr>
      </w:pPr>
      <w:r>
        <w:rPr>
          <w:rFonts w:ascii="Arial Narrow" w:hAnsi="Arial Narrow"/>
          <w:sz w:val="22"/>
          <w:szCs w:val="22"/>
        </w:rPr>
        <w:t>WW</w:t>
      </w:r>
      <w:r w:rsidR="00340D06" w:rsidRPr="00797724">
        <w:rPr>
          <w:rFonts w:ascii="Arial Narrow" w:hAnsi="Arial Narrow"/>
          <w:sz w:val="22"/>
          <w:szCs w:val="22"/>
        </w:rPr>
        <w:t xml:space="preserve"> program managers will </w:t>
      </w:r>
      <w:r>
        <w:rPr>
          <w:rFonts w:ascii="Arial Narrow" w:hAnsi="Arial Narrow"/>
          <w:sz w:val="22"/>
          <w:szCs w:val="22"/>
        </w:rPr>
        <w:t xml:space="preserve">be in </w:t>
      </w:r>
      <w:r w:rsidR="00340D06" w:rsidRPr="00797724">
        <w:rPr>
          <w:rFonts w:ascii="Arial Narrow" w:hAnsi="Arial Narrow"/>
          <w:sz w:val="22"/>
          <w:szCs w:val="22"/>
        </w:rPr>
        <w:t>communicat</w:t>
      </w:r>
      <w:r>
        <w:rPr>
          <w:rFonts w:ascii="Arial Narrow" w:hAnsi="Arial Narrow"/>
          <w:sz w:val="22"/>
          <w:szCs w:val="22"/>
        </w:rPr>
        <w:t>ion</w:t>
      </w:r>
      <w:r w:rsidR="00340D06" w:rsidRPr="00797724">
        <w:rPr>
          <w:rFonts w:ascii="Arial Narrow" w:hAnsi="Arial Narrow"/>
          <w:sz w:val="22"/>
          <w:szCs w:val="22"/>
        </w:rPr>
        <w:t xml:space="preserve"> directly with </w:t>
      </w:r>
      <w:r>
        <w:rPr>
          <w:rFonts w:ascii="Arial Narrow" w:hAnsi="Arial Narrow"/>
          <w:sz w:val="22"/>
          <w:szCs w:val="22"/>
        </w:rPr>
        <w:t>subrecipients</w:t>
      </w:r>
      <w:r w:rsidR="00340D06" w:rsidRPr="00797724">
        <w:rPr>
          <w:rFonts w:ascii="Arial Narrow" w:hAnsi="Arial Narrow"/>
          <w:sz w:val="22"/>
          <w:szCs w:val="22"/>
        </w:rPr>
        <w:t xml:space="preserve"> </w:t>
      </w:r>
      <w:r w:rsidR="00451D25">
        <w:rPr>
          <w:rFonts w:ascii="Arial Narrow" w:hAnsi="Arial Narrow"/>
          <w:sz w:val="22"/>
          <w:szCs w:val="22"/>
        </w:rPr>
        <w:t xml:space="preserve">and markets </w:t>
      </w:r>
      <w:r w:rsidR="00340D06" w:rsidRPr="00797724">
        <w:rPr>
          <w:rFonts w:ascii="Arial Narrow" w:hAnsi="Arial Narrow"/>
          <w:sz w:val="22"/>
          <w:szCs w:val="22"/>
        </w:rPr>
        <w:t xml:space="preserve">on specifics and timing related to this element of the FINI project. </w:t>
      </w:r>
    </w:p>
    <w:p w14:paraId="4E099DBC" w14:textId="77777777" w:rsidR="00CB1FDE" w:rsidRPr="00797724" w:rsidRDefault="00CB1FDE">
      <w:pPr>
        <w:rPr>
          <w:rFonts w:ascii="Arial Narrow" w:eastAsiaTheme="majorEastAsia" w:hAnsi="Arial Narrow" w:cstheme="majorBidi"/>
          <w:b/>
          <w:bCs/>
          <w:sz w:val="22"/>
          <w:szCs w:val="22"/>
        </w:rPr>
      </w:pPr>
      <w:r w:rsidRPr="00797724">
        <w:rPr>
          <w:rFonts w:ascii="Arial Narrow" w:hAnsi="Arial Narrow"/>
          <w:sz w:val="22"/>
          <w:szCs w:val="22"/>
        </w:rPr>
        <w:br w:type="page"/>
      </w:r>
    </w:p>
    <w:p w14:paraId="1C13A74F" w14:textId="5E0555FB" w:rsidR="001026D0" w:rsidRPr="00924469" w:rsidRDefault="00326630" w:rsidP="00924469">
      <w:pPr>
        <w:rPr>
          <w:rFonts w:ascii="Arial Narrow" w:hAnsi="Arial Narrow"/>
          <w:b/>
          <w:sz w:val="28"/>
          <w:szCs w:val="28"/>
          <w:u w:val="single"/>
        </w:rPr>
      </w:pPr>
      <w:bookmarkStart w:id="28" w:name="_Toc294880520"/>
      <w:r w:rsidRPr="00924469">
        <w:rPr>
          <w:rFonts w:ascii="Arial Narrow" w:hAnsi="Arial Narrow"/>
          <w:b/>
          <w:sz w:val="28"/>
          <w:szCs w:val="28"/>
          <w:u w:val="single"/>
        </w:rPr>
        <w:lastRenderedPageBreak/>
        <w:t xml:space="preserve">FINI Project Objective 3: </w:t>
      </w:r>
      <w:r w:rsidR="001026D0" w:rsidRPr="00924469">
        <w:rPr>
          <w:rFonts w:ascii="Arial Narrow" w:hAnsi="Arial Narrow"/>
          <w:b/>
          <w:sz w:val="28"/>
          <w:szCs w:val="28"/>
          <w:u w:val="single"/>
        </w:rPr>
        <w:t>Research and Evaluation</w:t>
      </w:r>
      <w:bookmarkEnd w:id="28"/>
    </w:p>
    <w:p w14:paraId="64DE2011" w14:textId="77777777" w:rsidR="00C428A8" w:rsidRPr="00C428A8" w:rsidRDefault="00C428A8" w:rsidP="00C428A8"/>
    <w:p w14:paraId="2EAFCB09" w14:textId="7FC93255" w:rsidR="001026D0" w:rsidRPr="00797724" w:rsidRDefault="00994619" w:rsidP="00994619">
      <w:pPr>
        <w:jc w:val="center"/>
        <w:rPr>
          <w:rFonts w:ascii="Arial Narrow" w:hAnsi="Arial Narrow" w:cs="Times New Roman"/>
          <w:b/>
          <w:bCs/>
          <w:color w:val="000000"/>
          <w:sz w:val="22"/>
          <w:szCs w:val="22"/>
        </w:rPr>
      </w:pPr>
      <w:r w:rsidRPr="00797724">
        <w:rPr>
          <w:rFonts w:ascii="Arial Narrow" w:eastAsia="Times New Roman" w:hAnsi="Arial Narrow" w:cs="Times New Roman"/>
          <w:bCs/>
          <w:noProof/>
          <w:color w:val="000000"/>
          <w:sz w:val="22"/>
          <w:szCs w:val="22"/>
        </w:rPr>
        <w:drawing>
          <wp:inline distT="0" distB="0" distL="0" distR="0" wp14:anchorId="649CE0DC" wp14:editId="612EFCCC">
            <wp:extent cx="5933440" cy="762000"/>
            <wp:effectExtent l="0" t="0" r="10160" b="0"/>
            <wp:docPr id="3" name="Picture 3" descr="Macintosh HD:Users:user:Desktop:Indei Growers produc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user:Desktop:Indei Growers produce copy.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3440" cy="762000"/>
                    </a:xfrm>
                    <a:prstGeom prst="rect">
                      <a:avLst/>
                    </a:prstGeom>
                    <a:noFill/>
                    <a:ln>
                      <a:noFill/>
                    </a:ln>
                  </pic:spPr>
                </pic:pic>
              </a:graphicData>
            </a:graphic>
          </wp:inline>
        </w:drawing>
      </w:r>
    </w:p>
    <w:p w14:paraId="3C772870" w14:textId="77777777" w:rsidR="00994619" w:rsidRPr="00797724" w:rsidRDefault="00994619" w:rsidP="001026D0">
      <w:pPr>
        <w:rPr>
          <w:rFonts w:ascii="Arial Narrow" w:eastAsia="Times New Roman" w:hAnsi="Arial Narrow" w:cs="Times New Roman"/>
          <w:b/>
          <w:sz w:val="22"/>
          <w:szCs w:val="22"/>
        </w:rPr>
      </w:pPr>
    </w:p>
    <w:p w14:paraId="6F5A1E29" w14:textId="2E12B20D" w:rsidR="00B56E89" w:rsidRPr="00191397" w:rsidRDefault="00B56E89" w:rsidP="00B56E89">
      <w:pPr>
        <w:rPr>
          <w:rFonts w:ascii="Arial Narrow" w:eastAsia="Times New Roman" w:hAnsi="Arial Narrow" w:cs="Times New Roman"/>
          <w:sz w:val="22"/>
          <w:szCs w:val="22"/>
        </w:rPr>
      </w:pPr>
      <w:r w:rsidRPr="003B2BCB">
        <w:rPr>
          <w:rFonts w:ascii="Arial Narrow" w:eastAsia="Times New Roman" w:hAnsi="Arial Narrow" w:cs="Times New Roman"/>
          <w:sz w:val="22"/>
          <w:szCs w:val="22"/>
        </w:rPr>
        <w:t xml:space="preserve">The </w:t>
      </w:r>
      <w:r w:rsidRPr="008D72DC">
        <w:rPr>
          <w:rFonts w:ascii="Arial Narrow" w:eastAsia="Times New Roman" w:hAnsi="Arial Narrow" w:cs="Times New Roman"/>
          <w:sz w:val="22"/>
          <w:szCs w:val="22"/>
        </w:rPr>
        <w:t xml:space="preserve">third outcome of the FINI project is specific to </w:t>
      </w:r>
      <w:r w:rsidRPr="00887BA5">
        <w:rPr>
          <w:rFonts w:ascii="Arial Narrow" w:eastAsia="Times New Roman" w:hAnsi="Arial Narrow" w:cs="Times New Roman"/>
          <w:sz w:val="22"/>
          <w:szCs w:val="22"/>
        </w:rPr>
        <w:t>Research and Evaluation</w:t>
      </w:r>
      <w:r w:rsidRPr="00191397">
        <w:rPr>
          <w:rFonts w:ascii="Arial Narrow" w:eastAsia="Times New Roman" w:hAnsi="Arial Narrow" w:cs="Times New Roman"/>
          <w:sz w:val="22"/>
          <w:szCs w:val="22"/>
        </w:rPr>
        <w:t xml:space="preserve"> being conducted by the University of Delaware and Case Western Reserve University. The exact wording from the project proposal is:</w:t>
      </w:r>
    </w:p>
    <w:p w14:paraId="6F43FD62" w14:textId="77777777" w:rsidR="00B56E89" w:rsidRPr="00797724" w:rsidRDefault="00B56E89" w:rsidP="00B56E89">
      <w:pPr>
        <w:rPr>
          <w:rFonts w:ascii="Arial Narrow" w:hAnsi="Arial Narrow" w:cs="Times New Roman"/>
          <w:i/>
          <w:sz w:val="22"/>
          <w:szCs w:val="22"/>
        </w:rPr>
      </w:pPr>
    </w:p>
    <w:p w14:paraId="1E5C876C" w14:textId="14E8ED22" w:rsidR="00B56E89" w:rsidRPr="003B2BCB" w:rsidRDefault="00B56E89" w:rsidP="00B56E89">
      <w:pPr>
        <w:ind w:left="720"/>
        <w:rPr>
          <w:rFonts w:ascii="Arial Narrow" w:eastAsia="Times New Roman" w:hAnsi="Arial Narrow" w:cs="Times New Roman"/>
          <w:sz w:val="22"/>
          <w:szCs w:val="22"/>
        </w:rPr>
      </w:pPr>
      <w:r w:rsidRPr="00797724">
        <w:rPr>
          <w:rFonts w:ascii="Arial Narrow" w:hAnsi="Arial Narrow" w:cs="Times New Roman"/>
          <w:i/>
          <w:sz w:val="22"/>
          <w:szCs w:val="22"/>
        </w:rPr>
        <w:t>Outcome 3: Using a Randomized Controlled Trial (RCT) research design, measure the impact of selected incentive program innovations on SNAP consumers’ purchase and consumption of fruits and vegetables.</w:t>
      </w:r>
    </w:p>
    <w:p w14:paraId="5EC40696" w14:textId="77777777" w:rsidR="00B56E89" w:rsidRPr="008D72DC" w:rsidRDefault="00B56E89" w:rsidP="00B56E89">
      <w:pPr>
        <w:rPr>
          <w:rFonts w:ascii="Arial Narrow" w:eastAsia="Times New Roman" w:hAnsi="Arial Narrow" w:cs="Times New Roman"/>
          <w:sz w:val="22"/>
          <w:szCs w:val="22"/>
        </w:rPr>
      </w:pPr>
    </w:p>
    <w:p w14:paraId="213D85DB" w14:textId="7194728C" w:rsidR="00B56E89" w:rsidRDefault="00B56E89" w:rsidP="00B56E89">
      <w:pPr>
        <w:rPr>
          <w:rFonts w:ascii="Arial Narrow" w:eastAsia="Times New Roman" w:hAnsi="Arial Narrow" w:cs="Times New Roman"/>
          <w:sz w:val="22"/>
          <w:szCs w:val="22"/>
        </w:rPr>
      </w:pPr>
      <w:r w:rsidRPr="008D72DC">
        <w:rPr>
          <w:rFonts w:ascii="Arial Narrow" w:eastAsia="Times New Roman" w:hAnsi="Arial Narrow" w:cs="Times New Roman"/>
          <w:sz w:val="22"/>
          <w:szCs w:val="22"/>
        </w:rPr>
        <w:t>Given</w:t>
      </w:r>
      <w:r w:rsidRPr="00887BA5">
        <w:rPr>
          <w:rFonts w:ascii="Arial Narrow" w:eastAsia="Times New Roman" w:hAnsi="Arial Narrow" w:cs="Times New Roman"/>
          <w:sz w:val="22"/>
          <w:szCs w:val="22"/>
        </w:rPr>
        <w:t xml:space="preserve"> the size of the Wholesome Wave FINI project</w:t>
      </w:r>
      <w:r w:rsidRPr="00191397">
        <w:rPr>
          <w:rFonts w:ascii="Arial Narrow" w:eastAsia="Times New Roman" w:hAnsi="Arial Narrow" w:cs="Times New Roman"/>
          <w:sz w:val="22"/>
          <w:szCs w:val="22"/>
        </w:rPr>
        <w:t xml:space="preserve">, </w:t>
      </w:r>
      <w:r w:rsidR="00390D42">
        <w:rPr>
          <w:rFonts w:ascii="Arial Narrow" w:eastAsia="Times New Roman" w:hAnsi="Arial Narrow" w:cs="Times New Roman"/>
          <w:sz w:val="22"/>
          <w:szCs w:val="22"/>
        </w:rPr>
        <w:t>there are</w:t>
      </w:r>
      <w:r w:rsidRPr="00191397">
        <w:rPr>
          <w:rFonts w:ascii="Arial Narrow" w:eastAsia="Times New Roman" w:hAnsi="Arial Narrow" w:cs="Times New Roman"/>
          <w:sz w:val="22"/>
          <w:szCs w:val="22"/>
        </w:rPr>
        <w:t xml:space="preserve"> four types of activities related to evaluation: program data </w:t>
      </w:r>
      <w:r w:rsidR="00F22581" w:rsidRPr="00191397">
        <w:rPr>
          <w:rFonts w:ascii="Arial Narrow" w:eastAsia="Times New Roman" w:hAnsi="Arial Narrow" w:cs="Times New Roman"/>
          <w:sz w:val="22"/>
          <w:szCs w:val="22"/>
        </w:rPr>
        <w:t xml:space="preserve">and grant </w:t>
      </w:r>
      <w:r w:rsidRPr="00191397">
        <w:rPr>
          <w:rFonts w:ascii="Arial Narrow" w:eastAsia="Times New Roman" w:hAnsi="Arial Narrow" w:cs="Times New Roman"/>
          <w:sz w:val="22"/>
          <w:szCs w:val="22"/>
        </w:rPr>
        <w:t>reporting, process evaluation, outcomes evaluation, and the independent USDA evaluation. This section is intended to explain what Wh</w:t>
      </w:r>
      <w:r w:rsidR="00511856">
        <w:rPr>
          <w:rFonts w:ascii="Arial Narrow" w:eastAsia="Times New Roman" w:hAnsi="Arial Narrow" w:cs="Times New Roman"/>
          <w:sz w:val="22"/>
          <w:szCs w:val="22"/>
        </w:rPr>
        <w:t>olesome Wave has committed to</w:t>
      </w:r>
      <w:r w:rsidRPr="00191397">
        <w:rPr>
          <w:rFonts w:ascii="Arial Narrow" w:eastAsia="Times New Roman" w:hAnsi="Arial Narrow" w:cs="Times New Roman"/>
          <w:sz w:val="22"/>
          <w:szCs w:val="22"/>
        </w:rPr>
        <w:t xml:space="preserve"> as part of this project, and </w:t>
      </w:r>
      <w:r w:rsidR="00511856">
        <w:rPr>
          <w:rFonts w:ascii="Arial Narrow" w:eastAsia="Times New Roman" w:hAnsi="Arial Narrow" w:cs="Times New Roman"/>
          <w:sz w:val="22"/>
          <w:szCs w:val="22"/>
        </w:rPr>
        <w:t xml:space="preserve">provide </w:t>
      </w:r>
      <w:r w:rsidR="00F22581" w:rsidRPr="00191397">
        <w:rPr>
          <w:rFonts w:ascii="Arial Narrow" w:eastAsia="Times New Roman" w:hAnsi="Arial Narrow" w:cs="Times New Roman"/>
          <w:sz w:val="22"/>
          <w:szCs w:val="22"/>
        </w:rPr>
        <w:t>as much information as we have about the independent USDA evaluation</w:t>
      </w:r>
      <w:r w:rsidRPr="00191397">
        <w:rPr>
          <w:rFonts w:ascii="Arial Narrow" w:eastAsia="Times New Roman" w:hAnsi="Arial Narrow" w:cs="Times New Roman"/>
          <w:sz w:val="22"/>
          <w:szCs w:val="22"/>
        </w:rPr>
        <w:t xml:space="preserve">. It should also make clear what subrecipients and the markets </w:t>
      </w:r>
      <w:r w:rsidR="0059427E">
        <w:rPr>
          <w:rFonts w:ascii="Arial Narrow" w:eastAsia="Times New Roman" w:hAnsi="Arial Narrow" w:cs="Times New Roman"/>
          <w:sz w:val="22"/>
          <w:szCs w:val="22"/>
        </w:rPr>
        <w:t>they</w:t>
      </w:r>
      <w:r w:rsidRPr="00191397">
        <w:rPr>
          <w:rFonts w:ascii="Arial Narrow" w:eastAsia="Times New Roman" w:hAnsi="Arial Narrow" w:cs="Times New Roman"/>
          <w:sz w:val="22"/>
          <w:szCs w:val="22"/>
        </w:rPr>
        <w:t xml:space="preserve"> work with</w:t>
      </w:r>
      <w:r w:rsidR="0059427E">
        <w:rPr>
          <w:rFonts w:ascii="Arial Narrow" w:eastAsia="Times New Roman" w:hAnsi="Arial Narrow" w:cs="Times New Roman"/>
          <w:sz w:val="22"/>
          <w:szCs w:val="22"/>
        </w:rPr>
        <w:t>, like yours,</w:t>
      </w:r>
      <w:r w:rsidRPr="00191397">
        <w:rPr>
          <w:rFonts w:ascii="Arial Narrow" w:eastAsia="Times New Roman" w:hAnsi="Arial Narrow" w:cs="Times New Roman"/>
          <w:sz w:val="22"/>
          <w:szCs w:val="22"/>
        </w:rPr>
        <w:t xml:space="preserve"> </w:t>
      </w:r>
      <w:r w:rsidR="00D159D9" w:rsidRPr="00191397">
        <w:rPr>
          <w:rFonts w:ascii="Arial Narrow" w:eastAsia="Times New Roman" w:hAnsi="Arial Narrow" w:cs="Times New Roman"/>
          <w:sz w:val="22"/>
          <w:szCs w:val="22"/>
        </w:rPr>
        <w:t>can expect to be involved with as part of this project</w:t>
      </w:r>
      <w:r w:rsidRPr="00191397">
        <w:rPr>
          <w:rFonts w:ascii="Arial Narrow" w:eastAsia="Times New Roman" w:hAnsi="Arial Narrow" w:cs="Times New Roman"/>
          <w:sz w:val="22"/>
          <w:szCs w:val="22"/>
        </w:rPr>
        <w:t>. The section includes the following</w:t>
      </w:r>
      <w:r w:rsidRPr="003B2BCB">
        <w:rPr>
          <w:rFonts w:ascii="Arial Narrow" w:eastAsia="Times New Roman" w:hAnsi="Arial Narrow" w:cs="Times New Roman"/>
          <w:sz w:val="22"/>
          <w:szCs w:val="22"/>
        </w:rPr>
        <w:t>:</w:t>
      </w:r>
    </w:p>
    <w:p w14:paraId="7EB7EB8A" w14:textId="77777777" w:rsidR="00700410" w:rsidRPr="003B2BCB" w:rsidRDefault="00700410" w:rsidP="00B56E89">
      <w:pPr>
        <w:rPr>
          <w:rFonts w:ascii="Arial Narrow" w:eastAsia="Times New Roman" w:hAnsi="Arial Narrow" w:cs="Times New Roman"/>
          <w:sz w:val="22"/>
          <w:szCs w:val="22"/>
        </w:rPr>
      </w:pPr>
    </w:p>
    <w:p w14:paraId="5044E279" w14:textId="5BB7172B" w:rsidR="00B56E89" w:rsidRPr="008D72DC" w:rsidRDefault="00F22581" w:rsidP="00643ADE">
      <w:pPr>
        <w:pStyle w:val="ListParagraph"/>
        <w:numPr>
          <w:ilvl w:val="0"/>
          <w:numId w:val="33"/>
        </w:numPr>
        <w:rPr>
          <w:rFonts w:ascii="Arial Narrow" w:eastAsia="Times New Roman" w:hAnsi="Arial Narrow" w:cs="Times New Roman"/>
          <w:sz w:val="22"/>
          <w:szCs w:val="22"/>
        </w:rPr>
      </w:pPr>
      <w:r w:rsidRPr="008D72DC">
        <w:rPr>
          <w:rFonts w:ascii="Arial Narrow" w:eastAsia="Times New Roman" w:hAnsi="Arial Narrow" w:cs="Times New Roman"/>
          <w:sz w:val="22"/>
          <w:szCs w:val="22"/>
        </w:rPr>
        <w:t>Program Data Reporting and Grant Reporting</w:t>
      </w:r>
    </w:p>
    <w:p w14:paraId="4CAE956D" w14:textId="60A74B57" w:rsidR="00D159D9" w:rsidRDefault="00D159D9" w:rsidP="00643ADE">
      <w:pPr>
        <w:pStyle w:val="ListParagraph"/>
        <w:numPr>
          <w:ilvl w:val="0"/>
          <w:numId w:val="33"/>
        </w:numPr>
        <w:rPr>
          <w:rFonts w:ascii="Arial Narrow" w:eastAsia="Times New Roman" w:hAnsi="Arial Narrow" w:cs="Times New Roman"/>
          <w:sz w:val="22"/>
          <w:szCs w:val="22"/>
        </w:rPr>
      </w:pPr>
      <w:r w:rsidRPr="00887BA5">
        <w:rPr>
          <w:rFonts w:ascii="Arial Narrow" w:eastAsia="Times New Roman" w:hAnsi="Arial Narrow" w:cs="Times New Roman"/>
          <w:sz w:val="22"/>
          <w:szCs w:val="22"/>
        </w:rPr>
        <w:t>Process Evaluation</w:t>
      </w:r>
    </w:p>
    <w:p w14:paraId="3111FA0E" w14:textId="19B2BD5C" w:rsidR="005A3E5D" w:rsidRDefault="005A3E5D" w:rsidP="00643ADE">
      <w:pPr>
        <w:pStyle w:val="ListParagraph"/>
        <w:numPr>
          <w:ilvl w:val="0"/>
          <w:numId w:val="33"/>
        </w:numPr>
        <w:rPr>
          <w:rFonts w:ascii="Arial Narrow" w:eastAsia="Times New Roman" w:hAnsi="Arial Narrow" w:cs="Times New Roman"/>
          <w:sz w:val="22"/>
          <w:szCs w:val="22"/>
        </w:rPr>
      </w:pPr>
      <w:r>
        <w:rPr>
          <w:rFonts w:ascii="Arial Narrow" w:eastAsia="Times New Roman" w:hAnsi="Arial Narrow" w:cs="Times New Roman"/>
          <w:sz w:val="22"/>
          <w:szCs w:val="22"/>
        </w:rPr>
        <w:t>Outcomes Evaluation: Randomized Controlled Trial (RCT)</w:t>
      </w:r>
    </w:p>
    <w:p w14:paraId="2DC1655B" w14:textId="7A5EEBE4" w:rsidR="00B56E89" w:rsidRDefault="005A3E5D" w:rsidP="00643ADE">
      <w:pPr>
        <w:pStyle w:val="ListParagraph"/>
        <w:numPr>
          <w:ilvl w:val="0"/>
          <w:numId w:val="33"/>
        </w:numPr>
        <w:rPr>
          <w:rFonts w:ascii="Arial Narrow" w:eastAsia="Times New Roman" w:hAnsi="Arial Narrow" w:cs="Times New Roman"/>
          <w:sz w:val="22"/>
          <w:szCs w:val="22"/>
        </w:rPr>
      </w:pPr>
      <w:r>
        <w:rPr>
          <w:rFonts w:ascii="Arial Narrow" w:eastAsia="Times New Roman" w:hAnsi="Arial Narrow" w:cs="Times New Roman"/>
          <w:sz w:val="22"/>
          <w:szCs w:val="22"/>
        </w:rPr>
        <w:t>USDA External Evaluation</w:t>
      </w:r>
    </w:p>
    <w:p w14:paraId="673AE33F" w14:textId="77777777" w:rsidR="005A3E5D" w:rsidRPr="005A3E5D" w:rsidRDefault="005A3E5D" w:rsidP="005A3E5D">
      <w:pPr>
        <w:rPr>
          <w:rFonts w:ascii="Arial Narrow" w:eastAsia="Times New Roman" w:hAnsi="Arial Narrow" w:cs="Times New Roman"/>
          <w:sz w:val="22"/>
          <w:szCs w:val="22"/>
        </w:rPr>
      </w:pPr>
    </w:p>
    <w:p w14:paraId="2DF5AAFD" w14:textId="5D48DC60" w:rsidR="001026D0" w:rsidRPr="00797724" w:rsidRDefault="00F22581" w:rsidP="003B3A54">
      <w:pPr>
        <w:pStyle w:val="Heading2"/>
      </w:pPr>
      <w:bookmarkStart w:id="29" w:name="_Toc294880521"/>
      <w:r w:rsidRPr="00797724">
        <w:t xml:space="preserve">Program </w:t>
      </w:r>
      <w:r w:rsidR="00BB66F6" w:rsidRPr="00797724">
        <w:t xml:space="preserve">Data and </w:t>
      </w:r>
      <w:r w:rsidRPr="00797724">
        <w:t>Grant Reporting</w:t>
      </w:r>
      <w:bookmarkEnd w:id="29"/>
    </w:p>
    <w:p w14:paraId="28B920CB" w14:textId="6E1B721D" w:rsidR="001026D0" w:rsidRPr="00797724" w:rsidRDefault="00515125" w:rsidP="001026D0">
      <w:pPr>
        <w:rPr>
          <w:rFonts w:ascii="Arial Narrow" w:eastAsia="Times New Roman" w:hAnsi="Arial Narrow" w:cs="Times New Roman"/>
          <w:sz w:val="22"/>
          <w:szCs w:val="22"/>
        </w:rPr>
      </w:pPr>
      <w:r>
        <w:rPr>
          <w:rFonts w:ascii="Arial Narrow" w:eastAsia="Times New Roman" w:hAnsi="Arial Narrow" w:cs="Times New Roman"/>
          <w:color w:val="000000"/>
          <w:sz w:val="22"/>
          <w:szCs w:val="22"/>
        </w:rPr>
        <w:pict w14:anchorId="4C02F68B">
          <v:rect id="_x0000_i1039" style="width:0;height:1.5pt" o:hralign="center" o:hrstd="t" o:hr="t" fillcolor="#aaa" stroked="f"/>
        </w:pict>
      </w:r>
    </w:p>
    <w:p w14:paraId="01F9885F" w14:textId="1E556818" w:rsidR="00BB66F6" w:rsidRPr="00797724" w:rsidRDefault="00BB66F6" w:rsidP="001026D0">
      <w:pPr>
        <w:rPr>
          <w:rFonts w:ascii="Arial Narrow" w:hAnsi="Arial Narrow"/>
          <w:sz w:val="22"/>
          <w:szCs w:val="22"/>
        </w:rPr>
      </w:pPr>
      <w:r w:rsidRPr="00797724">
        <w:rPr>
          <w:rFonts w:ascii="Arial Narrow" w:hAnsi="Arial Narrow"/>
          <w:sz w:val="22"/>
          <w:szCs w:val="22"/>
        </w:rPr>
        <w:t xml:space="preserve">Please refer to </w:t>
      </w:r>
      <w:r w:rsidRPr="00797724">
        <w:rPr>
          <w:rFonts w:ascii="Arial Narrow" w:hAnsi="Arial Narrow"/>
          <w:i/>
          <w:sz w:val="22"/>
          <w:szCs w:val="22"/>
        </w:rPr>
        <w:t>Data Requirements</w:t>
      </w:r>
      <w:r w:rsidRPr="00797724">
        <w:rPr>
          <w:rFonts w:ascii="Arial Narrow" w:hAnsi="Arial Narrow"/>
          <w:sz w:val="22"/>
          <w:szCs w:val="22"/>
        </w:rPr>
        <w:t xml:space="preserve"> in Section 1 for a comprehensive list of minimum data points required and reporting procedures for </w:t>
      </w:r>
      <w:r w:rsidR="00AC2DF4">
        <w:rPr>
          <w:rFonts w:ascii="Arial Narrow" w:hAnsi="Arial Narrow"/>
          <w:sz w:val="22"/>
          <w:szCs w:val="22"/>
        </w:rPr>
        <w:t>markets</w:t>
      </w:r>
      <w:r w:rsidRPr="00797724">
        <w:rPr>
          <w:rFonts w:ascii="Arial Narrow" w:hAnsi="Arial Narrow"/>
          <w:sz w:val="22"/>
          <w:szCs w:val="22"/>
        </w:rPr>
        <w:t xml:space="preserve"> participating in FINI. </w:t>
      </w:r>
    </w:p>
    <w:p w14:paraId="664FAF6B" w14:textId="1A0985E6" w:rsidR="001F356F" w:rsidRPr="00797724" w:rsidRDefault="001F356F" w:rsidP="001A70E6">
      <w:pPr>
        <w:pStyle w:val="Heading3"/>
      </w:pPr>
      <w:bookmarkStart w:id="30" w:name="_Toc294880522"/>
      <w:r w:rsidRPr="00797724">
        <w:t>FM Tracks for Program Data Reporting</w:t>
      </w:r>
      <w:bookmarkEnd w:id="30"/>
    </w:p>
    <w:p w14:paraId="2FC715D3" w14:textId="556F47D6" w:rsidR="00BB66F6" w:rsidRPr="00797724" w:rsidRDefault="00BB66F6" w:rsidP="00BB66F6">
      <w:pPr>
        <w:rPr>
          <w:rFonts w:ascii="Arial Narrow" w:hAnsi="Arial Narrow"/>
          <w:sz w:val="22"/>
          <w:szCs w:val="22"/>
        </w:rPr>
      </w:pPr>
      <w:r w:rsidRPr="00797724">
        <w:rPr>
          <w:rFonts w:ascii="Arial Narrow" w:hAnsi="Arial Narrow"/>
          <w:sz w:val="22"/>
          <w:szCs w:val="22"/>
        </w:rPr>
        <w:t xml:space="preserve">FM Tracks is the system </w:t>
      </w:r>
      <w:r w:rsidR="00450D89">
        <w:rPr>
          <w:rFonts w:ascii="Arial Narrow" w:hAnsi="Arial Narrow"/>
          <w:sz w:val="22"/>
          <w:szCs w:val="22"/>
        </w:rPr>
        <w:t xml:space="preserve">that </w:t>
      </w:r>
      <w:r w:rsidR="00AC2DF4">
        <w:rPr>
          <w:rFonts w:ascii="Arial Narrow" w:hAnsi="Arial Narrow"/>
          <w:sz w:val="22"/>
          <w:szCs w:val="22"/>
        </w:rPr>
        <w:t>markets</w:t>
      </w:r>
      <w:r w:rsidRPr="00797724">
        <w:rPr>
          <w:rFonts w:ascii="Arial Narrow" w:hAnsi="Arial Narrow"/>
          <w:sz w:val="22"/>
          <w:szCs w:val="22"/>
        </w:rPr>
        <w:t xml:space="preserve"> will use</w:t>
      </w:r>
      <w:r w:rsidR="00511856">
        <w:rPr>
          <w:rFonts w:ascii="Arial Narrow" w:hAnsi="Arial Narrow"/>
          <w:sz w:val="22"/>
          <w:szCs w:val="22"/>
        </w:rPr>
        <w:t xml:space="preserve"> to</w:t>
      </w:r>
      <w:r w:rsidRPr="00797724">
        <w:rPr>
          <w:rFonts w:ascii="Arial Narrow" w:hAnsi="Arial Narrow"/>
          <w:sz w:val="22"/>
          <w:szCs w:val="22"/>
        </w:rPr>
        <w:t xml:space="preserve"> collect and report the minimum data set. The iOS application and web-based portal enables </w:t>
      </w:r>
      <w:r w:rsidR="00450D89">
        <w:rPr>
          <w:rFonts w:ascii="Arial Narrow" w:hAnsi="Arial Narrow"/>
          <w:sz w:val="22"/>
          <w:szCs w:val="22"/>
        </w:rPr>
        <w:t>you</w:t>
      </w:r>
      <w:r w:rsidRPr="00797724">
        <w:rPr>
          <w:rFonts w:ascii="Arial Narrow" w:hAnsi="Arial Narrow"/>
          <w:sz w:val="22"/>
          <w:szCs w:val="22"/>
        </w:rPr>
        <w:t xml:space="preserve"> to collect, manage, and evaluate information about </w:t>
      </w:r>
      <w:r w:rsidR="00450D89">
        <w:rPr>
          <w:rFonts w:ascii="Arial Narrow" w:hAnsi="Arial Narrow"/>
          <w:sz w:val="22"/>
          <w:szCs w:val="22"/>
        </w:rPr>
        <w:t>your</w:t>
      </w:r>
      <w:r w:rsidRPr="00797724">
        <w:rPr>
          <w:rFonts w:ascii="Arial Narrow" w:hAnsi="Arial Narrow"/>
          <w:sz w:val="22"/>
          <w:szCs w:val="22"/>
        </w:rPr>
        <w:t xml:space="preserve"> farmers market, farm stand, CSA or mobile market. </w:t>
      </w:r>
    </w:p>
    <w:p w14:paraId="039D009F" w14:textId="77777777" w:rsidR="00BB66F6" w:rsidRPr="00797724" w:rsidRDefault="00BB66F6" w:rsidP="00BB66F6">
      <w:pPr>
        <w:rPr>
          <w:rFonts w:ascii="Arial Narrow" w:hAnsi="Arial Narrow"/>
          <w:sz w:val="22"/>
          <w:szCs w:val="22"/>
        </w:rPr>
      </w:pPr>
    </w:p>
    <w:p w14:paraId="392D7362" w14:textId="77777777" w:rsidR="00BB66F6" w:rsidRPr="00797724" w:rsidRDefault="00BB66F6" w:rsidP="00643ADE">
      <w:pPr>
        <w:pStyle w:val="ListParagraph"/>
        <w:numPr>
          <w:ilvl w:val="0"/>
          <w:numId w:val="34"/>
        </w:numPr>
        <w:rPr>
          <w:rFonts w:ascii="Arial Narrow" w:hAnsi="Arial Narrow"/>
          <w:sz w:val="22"/>
          <w:szCs w:val="22"/>
        </w:rPr>
      </w:pPr>
      <w:r w:rsidRPr="00797724">
        <w:rPr>
          <w:rFonts w:ascii="Arial Narrow" w:hAnsi="Arial Narrow"/>
          <w:sz w:val="22"/>
          <w:szCs w:val="22"/>
          <w:u w:val="single"/>
        </w:rPr>
        <w:t>Save Time.</w:t>
      </w:r>
      <w:r w:rsidRPr="00797724">
        <w:rPr>
          <w:rFonts w:ascii="Arial Narrow" w:hAnsi="Arial Narrow"/>
          <w:sz w:val="22"/>
          <w:szCs w:val="22"/>
        </w:rPr>
        <w:t xml:space="preserve"> Market information can be directly entered into one place.</w:t>
      </w:r>
    </w:p>
    <w:p w14:paraId="1FB0431B" w14:textId="77777777" w:rsidR="00BB66F6" w:rsidRPr="00797724" w:rsidRDefault="00BB66F6" w:rsidP="00643ADE">
      <w:pPr>
        <w:pStyle w:val="ListParagraph"/>
        <w:numPr>
          <w:ilvl w:val="0"/>
          <w:numId w:val="34"/>
        </w:numPr>
        <w:rPr>
          <w:rFonts w:ascii="Arial Narrow" w:hAnsi="Arial Narrow"/>
          <w:sz w:val="22"/>
          <w:szCs w:val="22"/>
        </w:rPr>
      </w:pPr>
      <w:r w:rsidRPr="00797724">
        <w:rPr>
          <w:rFonts w:ascii="Arial Narrow" w:hAnsi="Arial Narrow"/>
          <w:sz w:val="22"/>
          <w:szCs w:val="22"/>
          <w:u w:val="single"/>
        </w:rPr>
        <w:t>Save Money.</w:t>
      </w:r>
      <w:r w:rsidRPr="00797724">
        <w:rPr>
          <w:rFonts w:ascii="Arial Narrow" w:hAnsi="Arial Narrow"/>
          <w:sz w:val="22"/>
          <w:szCs w:val="22"/>
        </w:rPr>
        <w:t xml:space="preserve"> Reduce staff time spent on recording and processing information.</w:t>
      </w:r>
    </w:p>
    <w:p w14:paraId="480B27BE" w14:textId="77777777" w:rsidR="00BB66F6" w:rsidRPr="00797724" w:rsidRDefault="00BB66F6" w:rsidP="00643ADE">
      <w:pPr>
        <w:pStyle w:val="ListParagraph"/>
        <w:numPr>
          <w:ilvl w:val="0"/>
          <w:numId w:val="34"/>
        </w:numPr>
        <w:rPr>
          <w:rFonts w:ascii="Arial Narrow" w:hAnsi="Arial Narrow"/>
          <w:sz w:val="22"/>
          <w:szCs w:val="22"/>
        </w:rPr>
      </w:pPr>
      <w:r w:rsidRPr="00797724">
        <w:rPr>
          <w:rFonts w:ascii="Arial Narrow" w:hAnsi="Arial Narrow"/>
          <w:sz w:val="22"/>
          <w:szCs w:val="22"/>
          <w:u w:val="single"/>
        </w:rPr>
        <w:t>Improve your market.</w:t>
      </w:r>
      <w:r w:rsidRPr="00797724">
        <w:rPr>
          <w:rFonts w:ascii="Arial Narrow" w:hAnsi="Arial Narrow"/>
          <w:sz w:val="22"/>
          <w:szCs w:val="22"/>
        </w:rPr>
        <w:t xml:space="preserve"> Use customer information to recruit new customers, increase vendor sales, and make changes to your market. </w:t>
      </w:r>
    </w:p>
    <w:p w14:paraId="11F29B87" w14:textId="69B13293" w:rsidR="00BB66F6" w:rsidRPr="001A70E6" w:rsidRDefault="00BB66F6" w:rsidP="00643ADE">
      <w:pPr>
        <w:pStyle w:val="ListParagraph"/>
        <w:numPr>
          <w:ilvl w:val="0"/>
          <w:numId w:val="34"/>
        </w:numPr>
        <w:rPr>
          <w:rFonts w:ascii="Arial Narrow" w:hAnsi="Arial Narrow"/>
          <w:sz w:val="22"/>
          <w:szCs w:val="22"/>
        </w:rPr>
      </w:pPr>
      <w:r w:rsidRPr="00797724">
        <w:rPr>
          <w:rFonts w:ascii="Arial Narrow" w:hAnsi="Arial Narrow"/>
          <w:sz w:val="22"/>
          <w:szCs w:val="22"/>
          <w:u w:val="single"/>
        </w:rPr>
        <w:t>Show impact.</w:t>
      </w:r>
      <w:r w:rsidRPr="00797724">
        <w:rPr>
          <w:rFonts w:ascii="Arial Narrow" w:hAnsi="Arial Narrow"/>
          <w:sz w:val="22"/>
          <w:szCs w:val="22"/>
        </w:rPr>
        <w:t xml:space="preserve"> Create automatic reports about your market for public use.</w:t>
      </w:r>
    </w:p>
    <w:p w14:paraId="4296CEA6" w14:textId="77777777" w:rsidR="00BB66F6" w:rsidRPr="00797724" w:rsidRDefault="00BB66F6" w:rsidP="001A70E6">
      <w:pPr>
        <w:pStyle w:val="Heading3"/>
      </w:pPr>
      <w:bookmarkStart w:id="31" w:name="_Toc294880523"/>
      <w:r w:rsidRPr="00797724">
        <w:t>Key Features</w:t>
      </w:r>
      <w:bookmarkEnd w:id="31"/>
    </w:p>
    <w:p w14:paraId="63845A3B" w14:textId="60D2CA2B" w:rsidR="00BB66F6" w:rsidRDefault="00BB66F6" w:rsidP="00BB66F6">
      <w:pPr>
        <w:rPr>
          <w:rFonts w:ascii="Arial Narrow" w:hAnsi="Arial Narrow"/>
          <w:sz w:val="22"/>
          <w:szCs w:val="22"/>
        </w:rPr>
      </w:pPr>
      <w:r w:rsidRPr="00797724">
        <w:rPr>
          <w:rFonts w:ascii="Arial Narrow" w:hAnsi="Arial Narrow"/>
          <w:sz w:val="22"/>
          <w:szCs w:val="22"/>
        </w:rPr>
        <w:t xml:space="preserve">FM Track includes an iOS application </w:t>
      </w:r>
      <w:r w:rsidRPr="00797724">
        <w:rPr>
          <w:rFonts w:ascii="Arial Narrow" w:hAnsi="Arial Narrow"/>
          <w:sz w:val="22"/>
          <w:szCs w:val="22"/>
          <w:u w:val="single"/>
        </w:rPr>
        <w:t>and</w:t>
      </w:r>
      <w:r w:rsidR="00390D42">
        <w:rPr>
          <w:rFonts w:ascii="Arial Narrow" w:hAnsi="Arial Narrow"/>
          <w:sz w:val="22"/>
          <w:szCs w:val="22"/>
        </w:rPr>
        <w:t xml:space="preserve"> website that work together for</w:t>
      </w:r>
      <w:r w:rsidRPr="00797724">
        <w:rPr>
          <w:rFonts w:ascii="Arial Narrow" w:hAnsi="Arial Narrow"/>
          <w:sz w:val="22"/>
          <w:szCs w:val="22"/>
        </w:rPr>
        <w:t xml:space="preserve"> easy reporting and accessing of data.</w:t>
      </w:r>
    </w:p>
    <w:p w14:paraId="70D407B6" w14:textId="77777777" w:rsidR="00700410" w:rsidRPr="00797724" w:rsidRDefault="00700410" w:rsidP="00BB66F6">
      <w:pPr>
        <w:rPr>
          <w:rFonts w:ascii="Arial Narrow" w:hAnsi="Arial Narrow"/>
          <w:sz w:val="22"/>
          <w:szCs w:val="22"/>
        </w:rPr>
      </w:pPr>
    </w:p>
    <w:p w14:paraId="67866EF6" w14:textId="21E7362F" w:rsidR="00BB66F6" w:rsidRPr="00797724" w:rsidRDefault="00BB66F6" w:rsidP="00643ADE">
      <w:pPr>
        <w:pStyle w:val="ListParagraph"/>
        <w:numPr>
          <w:ilvl w:val="0"/>
          <w:numId w:val="35"/>
        </w:numPr>
        <w:rPr>
          <w:rFonts w:ascii="Arial Narrow" w:hAnsi="Arial Narrow"/>
          <w:sz w:val="22"/>
          <w:szCs w:val="22"/>
        </w:rPr>
      </w:pPr>
      <w:r w:rsidRPr="00797724">
        <w:rPr>
          <w:rFonts w:ascii="Arial Narrow" w:hAnsi="Arial Narrow"/>
          <w:sz w:val="22"/>
          <w:szCs w:val="22"/>
          <w:u w:val="single"/>
        </w:rPr>
        <w:t>Users:</w:t>
      </w:r>
      <w:r w:rsidRPr="00797724">
        <w:rPr>
          <w:rFonts w:ascii="Arial Narrow" w:hAnsi="Arial Narrow"/>
          <w:b/>
          <w:sz w:val="22"/>
          <w:szCs w:val="22"/>
        </w:rPr>
        <w:t xml:space="preserve"> </w:t>
      </w:r>
      <w:r w:rsidRPr="00797724">
        <w:rPr>
          <w:rFonts w:ascii="Arial Narrow" w:hAnsi="Arial Narrow"/>
          <w:sz w:val="22"/>
          <w:szCs w:val="22"/>
        </w:rPr>
        <w:t xml:space="preserve">Designed for </w:t>
      </w:r>
      <w:r w:rsidR="00B1108D">
        <w:rPr>
          <w:rFonts w:ascii="Arial Narrow" w:hAnsi="Arial Narrow"/>
          <w:sz w:val="22"/>
          <w:szCs w:val="22"/>
        </w:rPr>
        <w:t>market contact</w:t>
      </w:r>
      <w:r w:rsidRPr="00797724">
        <w:rPr>
          <w:rFonts w:ascii="Arial Narrow" w:hAnsi="Arial Narrow"/>
          <w:sz w:val="22"/>
          <w:szCs w:val="22"/>
        </w:rPr>
        <w:t xml:space="preserve">s operating one or more </w:t>
      </w:r>
      <w:r w:rsidR="00AC2DF4">
        <w:rPr>
          <w:rFonts w:ascii="Arial Narrow" w:hAnsi="Arial Narrow" w:cs="Times New Roman"/>
          <w:color w:val="000000"/>
          <w:sz w:val="22"/>
          <w:szCs w:val="22"/>
        </w:rPr>
        <w:t xml:space="preserve">markets </w:t>
      </w:r>
      <w:r w:rsidRPr="00797724">
        <w:rPr>
          <w:rFonts w:ascii="Arial Narrow" w:hAnsi="Arial Narrow"/>
          <w:sz w:val="22"/>
          <w:szCs w:val="22"/>
        </w:rPr>
        <w:t>and for nutrition incentive network managers organizing programming locally, regionally, or across states.</w:t>
      </w:r>
    </w:p>
    <w:p w14:paraId="2B5BB1EE" w14:textId="02FDB9BD" w:rsidR="00BB66F6" w:rsidRPr="00797724" w:rsidRDefault="00BB66F6" w:rsidP="00643ADE">
      <w:pPr>
        <w:pStyle w:val="ListParagraph"/>
        <w:numPr>
          <w:ilvl w:val="0"/>
          <w:numId w:val="35"/>
        </w:numPr>
        <w:rPr>
          <w:rFonts w:ascii="Arial Narrow" w:hAnsi="Arial Narrow"/>
          <w:sz w:val="22"/>
          <w:szCs w:val="22"/>
        </w:rPr>
      </w:pPr>
      <w:r w:rsidRPr="00797724">
        <w:rPr>
          <w:rFonts w:ascii="Arial Narrow" w:hAnsi="Arial Narrow"/>
          <w:sz w:val="22"/>
          <w:szCs w:val="22"/>
          <w:u w:val="single"/>
        </w:rPr>
        <w:t>Central System for Recording Information:</w:t>
      </w:r>
      <w:r w:rsidRPr="00797724">
        <w:rPr>
          <w:rFonts w:ascii="Arial Narrow" w:hAnsi="Arial Narrow"/>
          <w:sz w:val="22"/>
          <w:szCs w:val="22"/>
        </w:rPr>
        <w:t xml:space="preserve"> Provides a central portal for sales transactions, recording information about customers, the market, and nutrition incentives.</w:t>
      </w:r>
    </w:p>
    <w:p w14:paraId="77C5B3C6" w14:textId="296A4A66" w:rsidR="00BB66F6" w:rsidRPr="00797724" w:rsidRDefault="00BB66F6" w:rsidP="00643ADE">
      <w:pPr>
        <w:pStyle w:val="ListParagraph"/>
        <w:numPr>
          <w:ilvl w:val="0"/>
          <w:numId w:val="35"/>
        </w:numPr>
        <w:rPr>
          <w:rFonts w:ascii="Arial Narrow" w:hAnsi="Arial Narrow"/>
          <w:sz w:val="22"/>
          <w:szCs w:val="22"/>
        </w:rPr>
      </w:pPr>
      <w:r w:rsidRPr="00797724">
        <w:rPr>
          <w:rFonts w:ascii="Arial Narrow" w:hAnsi="Arial Narrow"/>
          <w:sz w:val="22"/>
          <w:szCs w:val="22"/>
          <w:u w:val="single"/>
        </w:rPr>
        <w:lastRenderedPageBreak/>
        <w:t>Transaction Accounting:</w:t>
      </w:r>
      <w:r w:rsidRPr="00797724">
        <w:rPr>
          <w:rFonts w:ascii="Arial Narrow" w:hAnsi="Arial Narrow"/>
          <w:sz w:val="22"/>
          <w:szCs w:val="22"/>
        </w:rPr>
        <w:t xml:space="preserve"> Designed to track transaction data, specifically for SNAP/EBT and other federal nutrition benefit programs, as well as credit/debit and cash. Designed to make distribution and redemption of funds associated </w:t>
      </w:r>
      <w:r w:rsidR="00390D42">
        <w:rPr>
          <w:rFonts w:ascii="Arial Narrow" w:hAnsi="Arial Narrow"/>
          <w:sz w:val="22"/>
          <w:szCs w:val="22"/>
        </w:rPr>
        <w:t xml:space="preserve">with </w:t>
      </w:r>
      <w:r w:rsidRPr="00797724">
        <w:rPr>
          <w:rFonts w:ascii="Arial Narrow" w:hAnsi="Arial Narrow"/>
          <w:sz w:val="22"/>
          <w:szCs w:val="22"/>
        </w:rPr>
        <w:t xml:space="preserve">nutrition incentive programs easy and straightforward.  </w:t>
      </w:r>
    </w:p>
    <w:p w14:paraId="768EBB99" w14:textId="7B98B701" w:rsidR="00BB66F6" w:rsidRPr="00797724" w:rsidRDefault="00BB66F6" w:rsidP="00643ADE">
      <w:pPr>
        <w:pStyle w:val="ListParagraph"/>
        <w:numPr>
          <w:ilvl w:val="0"/>
          <w:numId w:val="35"/>
        </w:numPr>
        <w:rPr>
          <w:rFonts w:ascii="Arial Narrow" w:hAnsi="Arial Narrow"/>
          <w:sz w:val="22"/>
          <w:szCs w:val="22"/>
        </w:rPr>
      </w:pPr>
      <w:r w:rsidRPr="00797724">
        <w:rPr>
          <w:rFonts w:ascii="Arial Narrow" w:hAnsi="Arial Narrow"/>
          <w:sz w:val="22"/>
          <w:szCs w:val="22"/>
          <w:u w:val="single"/>
        </w:rPr>
        <w:t>Customer Level Data Collection:</w:t>
      </w:r>
      <w:r w:rsidRPr="00797724">
        <w:rPr>
          <w:rFonts w:ascii="Arial Narrow" w:hAnsi="Arial Narrow"/>
          <w:sz w:val="22"/>
          <w:szCs w:val="22"/>
        </w:rPr>
        <w:t xml:space="preserve"> With the ability to assign unique customer IDs, collect zip code information, and ask how customers heard about the market, </w:t>
      </w:r>
      <w:r w:rsidR="00B1108D">
        <w:rPr>
          <w:rFonts w:ascii="Arial Narrow" w:hAnsi="Arial Narrow"/>
          <w:sz w:val="22"/>
          <w:szCs w:val="22"/>
        </w:rPr>
        <w:t>market contact</w:t>
      </w:r>
      <w:r w:rsidRPr="00797724">
        <w:rPr>
          <w:rFonts w:ascii="Arial Narrow" w:hAnsi="Arial Narrow"/>
          <w:sz w:val="22"/>
          <w:szCs w:val="22"/>
        </w:rPr>
        <w:t xml:space="preserve">s can now tailor their programming and outreach activities to attract more customers.   </w:t>
      </w:r>
    </w:p>
    <w:p w14:paraId="5CBFC268" w14:textId="77777777" w:rsidR="00BB66F6" w:rsidRPr="00797724" w:rsidRDefault="00BB66F6" w:rsidP="00643ADE">
      <w:pPr>
        <w:pStyle w:val="ListParagraph"/>
        <w:numPr>
          <w:ilvl w:val="0"/>
          <w:numId w:val="35"/>
        </w:numPr>
        <w:rPr>
          <w:rFonts w:ascii="Arial Narrow" w:hAnsi="Arial Narrow"/>
          <w:sz w:val="22"/>
          <w:szCs w:val="22"/>
        </w:rPr>
      </w:pPr>
      <w:r w:rsidRPr="00797724">
        <w:rPr>
          <w:rFonts w:ascii="Arial Narrow" w:hAnsi="Arial Narrow"/>
          <w:sz w:val="22"/>
          <w:szCs w:val="22"/>
          <w:u w:val="single"/>
        </w:rPr>
        <w:t>State-of-the-Art Methods for Evaluation:</w:t>
      </w:r>
      <w:r w:rsidRPr="00797724">
        <w:rPr>
          <w:rFonts w:ascii="Arial Narrow" w:hAnsi="Arial Narrow"/>
          <w:sz w:val="22"/>
          <w:szCs w:val="22"/>
        </w:rPr>
        <w:t xml:space="preserve"> Includes metrics used and approved by the USDA, Farmers Market Coalition, and the US Census to enable comparisons to other data sets.</w:t>
      </w:r>
    </w:p>
    <w:p w14:paraId="43920A4A" w14:textId="5DD858FB" w:rsidR="00BB66F6" w:rsidRPr="00797724" w:rsidRDefault="00BB66F6" w:rsidP="00643ADE">
      <w:pPr>
        <w:pStyle w:val="ListParagraph"/>
        <w:numPr>
          <w:ilvl w:val="0"/>
          <w:numId w:val="35"/>
        </w:numPr>
        <w:rPr>
          <w:rFonts w:ascii="Arial Narrow" w:hAnsi="Arial Narrow"/>
          <w:sz w:val="22"/>
          <w:szCs w:val="22"/>
        </w:rPr>
      </w:pPr>
      <w:r w:rsidRPr="00797724">
        <w:rPr>
          <w:rFonts w:ascii="Arial Narrow" w:hAnsi="Arial Narrow"/>
          <w:sz w:val="22"/>
          <w:szCs w:val="22"/>
          <w:u w:val="single"/>
        </w:rPr>
        <w:t>Real-Time Access to Reporting:</w:t>
      </w:r>
      <w:r w:rsidRPr="00797724">
        <w:rPr>
          <w:rFonts w:ascii="Arial Narrow" w:hAnsi="Arial Narrow"/>
          <w:sz w:val="22"/>
          <w:szCs w:val="22"/>
        </w:rPr>
        <w:t xml:space="preserve"> Data dashboard provides quick look at market trends and reporting features allow</w:t>
      </w:r>
      <w:r w:rsidR="00390D42">
        <w:rPr>
          <w:rFonts w:ascii="Arial Narrow" w:hAnsi="Arial Narrow"/>
          <w:sz w:val="22"/>
          <w:szCs w:val="22"/>
        </w:rPr>
        <w:t>ing</w:t>
      </w:r>
      <w:r w:rsidRPr="00797724">
        <w:rPr>
          <w:rFonts w:ascii="Arial Narrow" w:hAnsi="Arial Narrow"/>
          <w:sz w:val="22"/>
          <w:szCs w:val="22"/>
        </w:rPr>
        <w:t xml:space="preserve"> for more careful examination of impact.</w:t>
      </w:r>
    </w:p>
    <w:p w14:paraId="556CB60B" w14:textId="431274FA" w:rsidR="00BB66F6" w:rsidRPr="001A70E6" w:rsidRDefault="00BB66F6" w:rsidP="00643ADE">
      <w:pPr>
        <w:numPr>
          <w:ilvl w:val="0"/>
          <w:numId w:val="35"/>
        </w:numPr>
        <w:rPr>
          <w:rFonts w:ascii="Arial Narrow" w:hAnsi="Arial Narrow"/>
          <w:sz w:val="22"/>
          <w:szCs w:val="22"/>
        </w:rPr>
      </w:pPr>
      <w:r w:rsidRPr="00797724">
        <w:rPr>
          <w:rFonts w:ascii="Arial Narrow" w:hAnsi="Arial Narrow"/>
          <w:sz w:val="22"/>
          <w:szCs w:val="22"/>
        </w:rPr>
        <w:t xml:space="preserve">It is </w:t>
      </w:r>
      <w:r w:rsidRPr="00797724">
        <w:rPr>
          <w:rFonts w:ascii="Arial Narrow" w:hAnsi="Arial Narrow"/>
          <w:bCs/>
          <w:sz w:val="22"/>
          <w:szCs w:val="22"/>
          <w:u w:val="single"/>
        </w:rPr>
        <w:t>not</w:t>
      </w:r>
      <w:r w:rsidRPr="00797724">
        <w:rPr>
          <w:rFonts w:ascii="Arial Narrow" w:hAnsi="Arial Narrow"/>
          <w:sz w:val="22"/>
          <w:szCs w:val="22"/>
        </w:rPr>
        <w:t xml:space="preserve"> a system for transacting and transferring money. </w:t>
      </w:r>
    </w:p>
    <w:p w14:paraId="46909C1D" w14:textId="7FD89E5A" w:rsidR="00BB66F6" w:rsidRPr="00797724" w:rsidRDefault="00BB66F6" w:rsidP="001A70E6">
      <w:pPr>
        <w:pStyle w:val="Heading3"/>
      </w:pPr>
      <w:bookmarkStart w:id="32" w:name="_Toc294880524"/>
      <w:r w:rsidRPr="00797724">
        <w:t>FM Tracks Mobile App</w:t>
      </w:r>
      <w:bookmarkEnd w:id="32"/>
    </w:p>
    <w:p w14:paraId="34C1CF64" w14:textId="2923C7E4" w:rsidR="00BB66F6" w:rsidRDefault="00BB66F6" w:rsidP="00BB66F6">
      <w:pPr>
        <w:rPr>
          <w:rFonts w:ascii="Arial Narrow" w:hAnsi="Arial Narrow"/>
          <w:sz w:val="22"/>
          <w:szCs w:val="22"/>
        </w:rPr>
      </w:pPr>
      <w:r w:rsidRPr="00797724">
        <w:rPr>
          <w:rFonts w:ascii="Arial Narrow" w:hAnsi="Arial Narrow"/>
          <w:sz w:val="22"/>
          <w:szCs w:val="22"/>
        </w:rPr>
        <w:t>Running on any iOS device (iPad, iPad mini, iPhone), the mobile app is used to collect at-market or on-site information. This includes:</w:t>
      </w:r>
    </w:p>
    <w:p w14:paraId="1138D79E" w14:textId="77777777" w:rsidR="00700410" w:rsidRPr="00797724" w:rsidRDefault="00700410" w:rsidP="00BB66F6">
      <w:pPr>
        <w:rPr>
          <w:rFonts w:ascii="Arial Narrow" w:hAnsi="Arial Narrow"/>
          <w:sz w:val="22"/>
          <w:szCs w:val="22"/>
        </w:rPr>
      </w:pPr>
    </w:p>
    <w:p w14:paraId="0A3DF46A" w14:textId="77777777" w:rsidR="00BB66F6" w:rsidRPr="00797724" w:rsidRDefault="00BB66F6" w:rsidP="00643ADE">
      <w:pPr>
        <w:pStyle w:val="ListParagraph"/>
        <w:numPr>
          <w:ilvl w:val="0"/>
          <w:numId w:val="36"/>
        </w:numPr>
        <w:rPr>
          <w:rFonts w:ascii="Arial Narrow" w:hAnsi="Arial Narrow"/>
          <w:sz w:val="22"/>
          <w:szCs w:val="22"/>
        </w:rPr>
      </w:pPr>
      <w:r w:rsidRPr="00797724">
        <w:rPr>
          <w:rFonts w:ascii="Arial Narrow" w:hAnsi="Arial Narrow"/>
          <w:sz w:val="22"/>
          <w:szCs w:val="22"/>
        </w:rPr>
        <w:t>Sales data (eg. amount of SNAP and incentives distributed, amount of SNAP and incentives redeemed with vendors)</w:t>
      </w:r>
    </w:p>
    <w:p w14:paraId="05D64C1F" w14:textId="63CC8244" w:rsidR="00BB66F6" w:rsidRPr="00797724" w:rsidRDefault="00BB66F6" w:rsidP="00643ADE">
      <w:pPr>
        <w:pStyle w:val="ListParagraph"/>
        <w:numPr>
          <w:ilvl w:val="0"/>
          <w:numId w:val="36"/>
        </w:numPr>
        <w:rPr>
          <w:rFonts w:ascii="Arial Narrow" w:hAnsi="Arial Narrow"/>
          <w:sz w:val="22"/>
          <w:szCs w:val="22"/>
        </w:rPr>
      </w:pPr>
      <w:r w:rsidRPr="00797724">
        <w:rPr>
          <w:rFonts w:ascii="Arial Narrow" w:hAnsi="Arial Narrow"/>
          <w:sz w:val="22"/>
          <w:szCs w:val="22"/>
        </w:rPr>
        <w:t>Customer data (eg. unique customer IDs, zip code, how did they hear about the market or CSA)</w:t>
      </w:r>
    </w:p>
    <w:p w14:paraId="0932EAED" w14:textId="2F0CAC09" w:rsidR="00BB66F6" w:rsidRPr="00797724" w:rsidRDefault="00AD34B2" w:rsidP="00643ADE">
      <w:pPr>
        <w:pStyle w:val="ListParagraph"/>
        <w:numPr>
          <w:ilvl w:val="0"/>
          <w:numId w:val="36"/>
        </w:numPr>
        <w:rPr>
          <w:rFonts w:ascii="Arial Narrow" w:hAnsi="Arial Narrow"/>
          <w:sz w:val="22"/>
          <w:szCs w:val="22"/>
        </w:rPr>
      </w:pPr>
      <w:r w:rsidRPr="00797724">
        <w:rPr>
          <w:rFonts w:ascii="Arial Narrow" w:hAnsi="Arial Narrow"/>
          <w:sz w:val="22"/>
          <w:szCs w:val="22"/>
        </w:rPr>
        <w:t>Market or CSA d</w:t>
      </w:r>
      <w:r w:rsidR="00BB66F6" w:rsidRPr="00797724">
        <w:rPr>
          <w:rFonts w:ascii="Arial Narrow" w:hAnsi="Arial Narrow"/>
          <w:sz w:val="22"/>
          <w:szCs w:val="22"/>
        </w:rPr>
        <w:t>ay information (eg. weather, number of vendors, any special events)</w:t>
      </w:r>
    </w:p>
    <w:p w14:paraId="016B3947" w14:textId="56362597" w:rsidR="00BB66F6" w:rsidRPr="00797724" w:rsidRDefault="00BB66F6" w:rsidP="00643ADE">
      <w:pPr>
        <w:pStyle w:val="ListParagraph"/>
        <w:numPr>
          <w:ilvl w:val="0"/>
          <w:numId w:val="36"/>
        </w:numPr>
        <w:rPr>
          <w:rFonts w:ascii="Arial Narrow" w:hAnsi="Arial Narrow"/>
          <w:sz w:val="22"/>
          <w:szCs w:val="22"/>
        </w:rPr>
      </w:pPr>
      <w:r w:rsidRPr="00797724">
        <w:rPr>
          <w:rFonts w:ascii="Arial Narrow" w:hAnsi="Arial Narrow"/>
          <w:sz w:val="22"/>
          <w:szCs w:val="22"/>
        </w:rPr>
        <w:t xml:space="preserve">Health, economic and community impacts of the </w:t>
      </w:r>
      <w:r w:rsidR="00AD34B2" w:rsidRPr="00797724">
        <w:rPr>
          <w:rFonts w:ascii="Arial Narrow" w:hAnsi="Arial Narrow"/>
          <w:sz w:val="22"/>
          <w:szCs w:val="22"/>
        </w:rPr>
        <w:t>site</w:t>
      </w:r>
      <w:r w:rsidRPr="00797724">
        <w:rPr>
          <w:rFonts w:ascii="Arial Narrow" w:hAnsi="Arial Narrow"/>
          <w:sz w:val="22"/>
          <w:szCs w:val="22"/>
        </w:rPr>
        <w:t xml:space="preserve"> (eg. do customers report increasing their consumption of fruits and vegetables because they are shopping </w:t>
      </w:r>
      <w:r w:rsidR="00AD34B2" w:rsidRPr="00797724">
        <w:rPr>
          <w:rFonts w:ascii="Arial Narrow" w:hAnsi="Arial Narrow"/>
          <w:sz w:val="22"/>
          <w:szCs w:val="22"/>
        </w:rPr>
        <w:t>there</w:t>
      </w:r>
      <w:r w:rsidRPr="00797724">
        <w:rPr>
          <w:rFonts w:ascii="Arial Narrow" w:hAnsi="Arial Narrow"/>
          <w:sz w:val="22"/>
          <w:szCs w:val="22"/>
        </w:rPr>
        <w:t xml:space="preserve">, do they find the </w:t>
      </w:r>
      <w:r w:rsidR="00AD34B2" w:rsidRPr="00797724">
        <w:rPr>
          <w:rFonts w:ascii="Arial Narrow" w:hAnsi="Arial Narrow"/>
          <w:sz w:val="22"/>
          <w:szCs w:val="22"/>
        </w:rPr>
        <w:t>market or CSA site</w:t>
      </w:r>
      <w:r w:rsidRPr="00797724">
        <w:rPr>
          <w:rFonts w:ascii="Arial Narrow" w:hAnsi="Arial Narrow"/>
          <w:sz w:val="22"/>
          <w:szCs w:val="22"/>
        </w:rPr>
        <w:t xml:space="preserve"> welcoming, do they plan to spend additional money in the neighborhood).  </w:t>
      </w:r>
    </w:p>
    <w:p w14:paraId="09810E98" w14:textId="77777777" w:rsidR="00BB66F6" w:rsidRPr="00797724" w:rsidRDefault="00BB66F6" w:rsidP="00BB66F6">
      <w:pPr>
        <w:rPr>
          <w:rFonts w:ascii="Arial Narrow" w:hAnsi="Arial Narrow"/>
          <w:sz w:val="22"/>
          <w:szCs w:val="22"/>
        </w:rPr>
      </w:pPr>
    </w:p>
    <w:p w14:paraId="708FDAD9" w14:textId="5CB845ED" w:rsidR="001A70E6" w:rsidRDefault="00BB66F6" w:rsidP="00BB66F6">
      <w:pPr>
        <w:rPr>
          <w:rFonts w:ascii="Arial Narrow" w:hAnsi="Arial Narrow"/>
          <w:sz w:val="22"/>
          <w:szCs w:val="22"/>
        </w:rPr>
      </w:pPr>
      <w:r w:rsidRPr="00797724">
        <w:rPr>
          <w:rFonts w:ascii="Arial Narrow" w:hAnsi="Arial Narrow"/>
          <w:sz w:val="22"/>
          <w:szCs w:val="22"/>
        </w:rPr>
        <w:t>The mobile app replaces the traditional pen-and-paper method of on-site data collection, reducing error and saving time f</w:t>
      </w:r>
      <w:r w:rsidR="00450D89">
        <w:rPr>
          <w:rFonts w:ascii="Arial Narrow" w:hAnsi="Arial Narrow"/>
          <w:sz w:val="22"/>
          <w:szCs w:val="22"/>
        </w:rPr>
        <w:t>or the individual gathering data at your market</w:t>
      </w:r>
      <w:r w:rsidRPr="00797724">
        <w:rPr>
          <w:rFonts w:ascii="Arial Narrow" w:hAnsi="Arial Narrow"/>
          <w:sz w:val="22"/>
          <w:szCs w:val="22"/>
        </w:rPr>
        <w:t xml:space="preserve">. Data can be entered into the mobile app without a connection to the Internet. </w:t>
      </w:r>
    </w:p>
    <w:p w14:paraId="59CBAABF" w14:textId="75623B39" w:rsidR="001A70E6" w:rsidRPr="00797724" w:rsidRDefault="001A70E6" w:rsidP="001A70E6">
      <w:pPr>
        <w:pStyle w:val="Heading3"/>
      </w:pPr>
      <w:bookmarkStart w:id="33" w:name="_Toc294880525"/>
      <w:r>
        <w:t>FM Tracks Website</w:t>
      </w:r>
      <w:bookmarkEnd w:id="33"/>
    </w:p>
    <w:p w14:paraId="5E7038E6" w14:textId="151EABA7" w:rsidR="00BB66F6" w:rsidRPr="00797724" w:rsidRDefault="00BB66F6" w:rsidP="00BB66F6">
      <w:pPr>
        <w:rPr>
          <w:rFonts w:ascii="Arial Narrow" w:hAnsi="Arial Narrow"/>
          <w:sz w:val="22"/>
          <w:szCs w:val="22"/>
        </w:rPr>
      </w:pPr>
      <w:r w:rsidRPr="00797724">
        <w:rPr>
          <w:rFonts w:ascii="Arial Narrow" w:hAnsi="Arial Narrow"/>
          <w:sz w:val="22"/>
          <w:szCs w:val="22"/>
        </w:rPr>
        <w:t xml:space="preserve">The website is used to register your </w:t>
      </w:r>
      <w:r w:rsidR="00AD34B2" w:rsidRPr="00797724">
        <w:rPr>
          <w:rFonts w:ascii="Arial Narrow" w:hAnsi="Arial Narrow"/>
          <w:sz w:val="22"/>
          <w:szCs w:val="22"/>
        </w:rPr>
        <w:t>site</w:t>
      </w:r>
      <w:r w:rsidRPr="00797724">
        <w:rPr>
          <w:rFonts w:ascii="Arial Narrow" w:hAnsi="Arial Narrow"/>
          <w:sz w:val="22"/>
          <w:szCs w:val="22"/>
        </w:rPr>
        <w:t xml:space="preserve"> or network</w:t>
      </w:r>
      <w:r w:rsidR="00450D89">
        <w:rPr>
          <w:rFonts w:ascii="Arial Narrow" w:hAnsi="Arial Narrow"/>
          <w:sz w:val="22"/>
          <w:szCs w:val="22"/>
        </w:rPr>
        <w:t>s</w:t>
      </w:r>
      <w:r w:rsidRPr="00797724">
        <w:rPr>
          <w:rFonts w:ascii="Arial Narrow" w:hAnsi="Arial Narrow"/>
          <w:sz w:val="22"/>
          <w:szCs w:val="22"/>
        </w:rPr>
        <w:t xml:space="preserve"> of </w:t>
      </w:r>
      <w:r w:rsidR="00AD34B2" w:rsidRPr="00797724">
        <w:rPr>
          <w:rFonts w:ascii="Arial Narrow" w:hAnsi="Arial Narrow"/>
          <w:sz w:val="22"/>
          <w:szCs w:val="22"/>
        </w:rPr>
        <w:t>site</w:t>
      </w:r>
      <w:r w:rsidR="00511856">
        <w:rPr>
          <w:rFonts w:ascii="Arial Narrow" w:hAnsi="Arial Narrow"/>
          <w:sz w:val="22"/>
          <w:szCs w:val="22"/>
        </w:rPr>
        <w:t>s</w:t>
      </w:r>
      <w:r w:rsidRPr="00797724">
        <w:rPr>
          <w:rFonts w:ascii="Arial Narrow" w:hAnsi="Arial Narrow"/>
          <w:sz w:val="22"/>
          <w:szCs w:val="22"/>
        </w:rPr>
        <w:t xml:space="preserve">.  It provides </w:t>
      </w:r>
      <w:r w:rsidR="00450D89">
        <w:rPr>
          <w:rFonts w:ascii="Arial Narrow" w:hAnsi="Arial Narrow"/>
          <w:sz w:val="22"/>
          <w:szCs w:val="22"/>
        </w:rPr>
        <w:t xml:space="preserve">the </w:t>
      </w:r>
      <w:r w:rsidRPr="00797724">
        <w:rPr>
          <w:rFonts w:ascii="Arial Narrow" w:hAnsi="Arial Narrow"/>
          <w:sz w:val="22"/>
          <w:szCs w:val="22"/>
        </w:rPr>
        <w:t xml:space="preserve">management and viewing of all data entered via the mobile app, reporting and exporting functions, the ability to add new </w:t>
      </w:r>
      <w:r w:rsidR="00AD34B2" w:rsidRPr="00797724">
        <w:rPr>
          <w:rFonts w:ascii="Arial Narrow" w:hAnsi="Arial Narrow"/>
          <w:sz w:val="22"/>
          <w:szCs w:val="22"/>
        </w:rPr>
        <w:t>sites</w:t>
      </w:r>
      <w:r w:rsidRPr="00797724">
        <w:rPr>
          <w:rFonts w:ascii="Arial Narrow" w:hAnsi="Arial Narrow"/>
          <w:sz w:val="22"/>
          <w:szCs w:val="22"/>
        </w:rPr>
        <w:t>, and the selec</w:t>
      </w:r>
      <w:r w:rsidR="00AD34B2" w:rsidRPr="00797724">
        <w:rPr>
          <w:rFonts w:ascii="Arial Narrow" w:hAnsi="Arial Narrow"/>
          <w:sz w:val="22"/>
          <w:szCs w:val="22"/>
        </w:rPr>
        <w:t>tion of questions to be asked on-site</w:t>
      </w:r>
      <w:r w:rsidRPr="00797724">
        <w:rPr>
          <w:rFonts w:ascii="Arial Narrow" w:hAnsi="Arial Narrow"/>
          <w:sz w:val="22"/>
          <w:szCs w:val="22"/>
        </w:rPr>
        <w:t>. You can also develop your own questions and request they be added to the system.</w:t>
      </w:r>
    </w:p>
    <w:p w14:paraId="1243B8E8" w14:textId="77777777" w:rsidR="00BB66F6" w:rsidRPr="00797724" w:rsidRDefault="00BB66F6" w:rsidP="00BB66F6">
      <w:pPr>
        <w:rPr>
          <w:rFonts w:ascii="Arial Narrow" w:hAnsi="Arial Narrow"/>
          <w:sz w:val="22"/>
          <w:szCs w:val="22"/>
        </w:rPr>
      </w:pPr>
    </w:p>
    <w:p w14:paraId="6EF7ED40" w14:textId="245F759B" w:rsidR="001C1026" w:rsidRPr="00797724" w:rsidRDefault="00BB66F6" w:rsidP="00BB66F6">
      <w:pPr>
        <w:rPr>
          <w:rFonts w:ascii="Arial Narrow" w:hAnsi="Arial Narrow"/>
          <w:sz w:val="22"/>
          <w:szCs w:val="22"/>
        </w:rPr>
      </w:pPr>
      <w:r w:rsidRPr="00797724">
        <w:rPr>
          <w:rFonts w:ascii="Arial Narrow" w:hAnsi="Arial Narrow"/>
          <w:sz w:val="22"/>
          <w:szCs w:val="22"/>
        </w:rPr>
        <w:t>Finally, the website has a manual entry function to allow data</w:t>
      </w:r>
      <w:r w:rsidR="00AD34B2" w:rsidRPr="00797724">
        <w:rPr>
          <w:rFonts w:ascii="Arial Narrow" w:hAnsi="Arial Narrow"/>
          <w:sz w:val="22"/>
          <w:szCs w:val="22"/>
        </w:rPr>
        <w:t xml:space="preserve"> collected via pen-and-paper on-site </w:t>
      </w:r>
      <w:r w:rsidR="00511856">
        <w:rPr>
          <w:rFonts w:ascii="Arial Narrow" w:hAnsi="Arial Narrow"/>
          <w:sz w:val="22"/>
          <w:szCs w:val="22"/>
        </w:rPr>
        <w:t>to be input</w:t>
      </w:r>
      <w:r w:rsidRPr="00797724">
        <w:rPr>
          <w:rFonts w:ascii="Arial Narrow" w:hAnsi="Arial Narrow"/>
          <w:sz w:val="22"/>
          <w:szCs w:val="22"/>
        </w:rPr>
        <w:t xml:space="preserve"> off-site. With this function, even if your </w:t>
      </w:r>
      <w:r w:rsidR="00450D89">
        <w:rPr>
          <w:rFonts w:ascii="Arial Narrow" w:hAnsi="Arial Narrow"/>
          <w:sz w:val="22"/>
          <w:szCs w:val="22"/>
        </w:rPr>
        <w:t>market(s)</w:t>
      </w:r>
      <w:r w:rsidRPr="00797724">
        <w:rPr>
          <w:rFonts w:ascii="Arial Narrow" w:hAnsi="Arial Narrow"/>
          <w:sz w:val="22"/>
          <w:szCs w:val="22"/>
        </w:rPr>
        <w:t xml:space="preserve"> does not have </w:t>
      </w:r>
      <w:r w:rsidR="00450D89">
        <w:rPr>
          <w:rFonts w:ascii="Arial Narrow" w:hAnsi="Arial Narrow"/>
          <w:sz w:val="22"/>
          <w:szCs w:val="22"/>
        </w:rPr>
        <w:t xml:space="preserve">access to </w:t>
      </w:r>
      <w:r w:rsidRPr="00797724">
        <w:rPr>
          <w:rFonts w:ascii="Arial Narrow" w:hAnsi="Arial Narrow"/>
          <w:sz w:val="22"/>
          <w:szCs w:val="22"/>
        </w:rPr>
        <w:t xml:space="preserve">an iOS device, FM Tracks can be still be used. </w:t>
      </w:r>
    </w:p>
    <w:p w14:paraId="464BB29D" w14:textId="361E745C" w:rsidR="00AE76BC" w:rsidRPr="001A70E6" w:rsidRDefault="00AE76BC" w:rsidP="001A70E6">
      <w:pPr>
        <w:pStyle w:val="Heading3"/>
        <w:rPr>
          <w:sz w:val="24"/>
        </w:rPr>
      </w:pPr>
      <w:bookmarkStart w:id="34" w:name="_Toc294880526"/>
      <w:r w:rsidRPr="00797724">
        <w:t>Grant Reporting</w:t>
      </w:r>
      <w:bookmarkEnd w:id="34"/>
    </w:p>
    <w:p w14:paraId="42075BEC" w14:textId="36805CF3" w:rsidR="00AE76BC" w:rsidRPr="00797724" w:rsidRDefault="00AE76BC" w:rsidP="00AE76BC">
      <w:pPr>
        <w:rPr>
          <w:rFonts w:ascii="Arial Narrow" w:eastAsia="Times New Roman" w:hAnsi="Arial Narrow" w:cs="Times New Roman"/>
          <w:sz w:val="22"/>
          <w:szCs w:val="22"/>
        </w:rPr>
      </w:pPr>
      <w:r w:rsidRPr="00797724">
        <w:rPr>
          <w:rFonts w:ascii="Arial Narrow" w:eastAsia="Times New Roman" w:hAnsi="Arial Narrow" w:cs="Times New Roman"/>
          <w:sz w:val="22"/>
          <w:szCs w:val="22"/>
        </w:rPr>
        <w:t xml:space="preserve">All </w:t>
      </w:r>
      <w:r w:rsidR="005F5E2F">
        <w:rPr>
          <w:rFonts w:ascii="Arial Narrow" w:eastAsia="Times New Roman" w:hAnsi="Arial Narrow" w:cs="Times New Roman"/>
          <w:sz w:val="22"/>
          <w:szCs w:val="22"/>
        </w:rPr>
        <w:t>subrecipient</w:t>
      </w:r>
      <w:r w:rsidRPr="00797724">
        <w:rPr>
          <w:rFonts w:ascii="Arial Narrow" w:eastAsia="Times New Roman" w:hAnsi="Arial Narrow" w:cs="Times New Roman"/>
          <w:sz w:val="22"/>
          <w:szCs w:val="22"/>
        </w:rPr>
        <w:t xml:space="preserve">s must complete an end of season survey that Wholesome Wave and evaluators will use to assess how </w:t>
      </w:r>
      <w:r w:rsidR="005F5E2F">
        <w:rPr>
          <w:rFonts w:ascii="Arial Narrow" w:eastAsia="Times New Roman" w:hAnsi="Arial Narrow" w:cs="Times New Roman"/>
          <w:sz w:val="22"/>
          <w:szCs w:val="22"/>
        </w:rPr>
        <w:t>subrecipient</w:t>
      </w:r>
      <w:r w:rsidRPr="00797724">
        <w:rPr>
          <w:rFonts w:ascii="Arial Narrow" w:eastAsia="Times New Roman" w:hAnsi="Arial Narrow" w:cs="Times New Roman"/>
          <w:sz w:val="22"/>
          <w:szCs w:val="22"/>
        </w:rPr>
        <w:t xml:space="preserve"> and individual site capacity to administer nutrition incentive programs has changed over the course of the year. The surveys represent an important component of </w:t>
      </w:r>
      <w:r w:rsidR="001F356F" w:rsidRPr="00797724">
        <w:rPr>
          <w:rFonts w:ascii="Arial Narrow" w:eastAsia="Times New Roman" w:hAnsi="Arial Narrow" w:cs="Times New Roman"/>
          <w:sz w:val="22"/>
          <w:szCs w:val="22"/>
        </w:rPr>
        <w:t>Wholesome Wave’s</w:t>
      </w:r>
      <w:r w:rsidRPr="00797724">
        <w:rPr>
          <w:rFonts w:ascii="Arial Narrow" w:eastAsia="Times New Roman" w:hAnsi="Arial Narrow" w:cs="Times New Roman"/>
          <w:sz w:val="22"/>
          <w:szCs w:val="22"/>
        </w:rPr>
        <w:t xml:space="preserve"> </w:t>
      </w:r>
      <w:r w:rsidR="001F356F" w:rsidRPr="00797724">
        <w:rPr>
          <w:rFonts w:ascii="Arial Narrow" w:eastAsia="Times New Roman" w:hAnsi="Arial Narrow" w:cs="Times New Roman"/>
          <w:sz w:val="22"/>
          <w:szCs w:val="22"/>
        </w:rPr>
        <w:t xml:space="preserve">grant reporting and </w:t>
      </w:r>
      <w:r w:rsidRPr="00797724">
        <w:rPr>
          <w:rFonts w:ascii="Arial Narrow" w:eastAsia="Times New Roman" w:hAnsi="Arial Narrow" w:cs="Times New Roman"/>
          <w:sz w:val="22"/>
          <w:szCs w:val="22"/>
        </w:rPr>
        <w:t>process evaluation</w:t>
      </w:r>
      <w:r w:rsidR="001F356F" w:rsidRPr="00797724">
        <w:rPr>
          <w:rFonts w:ascii="Arial Narrow" w:eastAsia="Times New Roman" w:hAnsi="Arial Narrow" w:cs="Times New Roman"/>
          <w:sz w:val="22"/>
          <w:szCs w:val="22"/>
        </w:rPr>
        <w:t>,</w:t>
      </w:r>
      <w:r w:rsidRPr="00797724">
        <w:rPr>
          <w:rFonts w:ascii="Arial Narrow" w:eastAsia="Times New Roman" w:hAnsi="Arial Narrow" w:cs="Times New Roman"/>
          <w:sz w:val="22"/>
          <w:szCs w:val="22"/>
        </w:rPr>
        <w:t xml:space="preserve"> and will be used by the team at Case Western Reserve University to track and assess the effectiveness of project implementation. </w:t>
      </w:r>
    </w:p>
    <w:p w14:paraId="2F5E35DE" w14:textId="77777777" w:rsidR="00AE76BC" w:rsidRPr="00C135DE" w:rsidRDefault="00AE76BC" w:rsidP="00AE76BC">
      <w:pPr>
        <w:rPr>
          <w:rFonts w:ascii="Arial Narrow" w:eastAsia="Times New Roman" w:hAnsi="Arial Narrow" w:cs="Times New Roman"/>
          <w:sz w:val="22"/>
          <w:szCs w:val="22"/>
        </w:rPr>
      </w:pPr>
    </w:p>
    <w:p w14:paraId="26CE688C" w14:textId="77777777" w:rsidR="00A11D7C" w:rsidRDefault="00AE76BC" w:rsidP="00C135DE">
      <w:pPr>
        <w:rPr>
          <w:rFonts w:ascii="Arial Narrow" w:hAnsi="Arial Narrow"/>
          <w:sz w:val="22"/>
          <w:szCs w:val="22"/>
        </w:rPr>
      </w:pPr>
      <w:r w:rsidRPr="00C135DE">
        <w:rPr>
          <w:rFonts w:ascii="Arial Narrow" w:hAnsi="Arial Narrow"/>
          <w:sz w:val="22"/>
          <w:szCs w:val="22"/>
        </w:rPr>
        <w:t xml:space="preserve">While we encourage network members to share innovations, successes and challenges regularly either through the listserv or directly with the WW team, the annual survey provides a more formal opportunity for </w:t>
      </w:r>
      <w:r w:rsidR="002E00D0">
        <w:rPr>
          <w:rFonts w:ascii="Arial Narrow" w:hAnsi="Arial Narrow"/>
          <w:sz w:val="22"/>
          <w:szCs w:val="22"/>
        </w:rPr>
        <w:t>subrecipients</w:t>
      </w:r>
      <w:r w:rsidRPr="00C135DE">
        <w:rPr>
          <w:rFonts w:ascii="Arial Narrow" w:hAnsi="Arial Narrow"/>
          <w:sz w:val="22"/>
          <w:szCs w:val="22"/>
        </w:rPr>
        <w:t xml:space="preserve"> to do so. These surveys are also a tool enabling WW to best represent the network at the national level. It is through the results and anecdotes provided that we are better able to understand and depict the field of nutrition incentive programs nationally. </w:t>
      </w:r>
    </w:p>
    <w:p w14:paraId="6C152F7A" w14:textId="77777777" w:rsidR="00A11D7C" w:rsidRDefault="00A11D7C" w:rsidP="00C135DE">
      <w:pPr>
        <w:rPr>
          <w:rFonts w:ascii="Arial Narrow" w:hAnsi="Arial Narrow"/>
          <w:sz w:val="22"/>
          <w:szCs w:val="22"/>
        </w:rPr>
      </w:pPr>
    </w:p>
    <w:p w14:paraId="0294EFB5" w14:textId="2357E7E3" w:rsidR="00C135DE" w:rsidRPr="00A11D7C" w:rsidRDefault="00A11D7C" w:rsidP="00C135DE">
      <w:pPr>
        <w:rPr>
          <w:rFonts w:ascii="Arial Narrow" w:hAnsi="Arial Narrow"/>
          <w:sz w:val="22"/>
          <w:szCs w:val="22"/>
        </w:rPr>
      </w:pPr>
      <w:r w:rsidRPr="00A11D7C">
        <w:rPr>
          <w:rFonts w:ascii="Arial Narrow" w:hAnsi="Arial Narrow"/>
          <w:b/>
          <w:sz w:val="22"/>
          <w:szCs w:val="22"/>
        </w:rPr>
        <w:t xml:space="preserve">If you are interested in sharing innovations or best practices, challenges or successes you experienced in the first season of the FINI project, please send them to your subrecipient contact to share in the end of </w:t>
      </w:r>
      <w:r w:rsidRPr="00A11D7C">
        <w:rPr>
          <w:rFonts w:ascii="Arial Narrow" w:hAnsi="Arial Narrow"/>
          <w:b/>
          <w:sz w:val="22"/>
          <w:szCs w:val="22"/>
        </w:rPr>
        <w:lastRenderedPageBreak/>
        <w:t>season survey.</w:t>
      </w:r>
      <w:r>
        <w:rPr>
          <w:rFonts w:ascii="Arial Narrow" w:hAnsi="Arial Narrow"/>
          <w:sz w:val="22"/>
          <w:szCs w:val="22"/>
        </w:rPr>
        <w:t xml:space="preserve"> You can also post it directly to the listserve or share with WW staff directly for inclusion in the newsletter. </w:t>
      </w:r>
    </w:p>
    <w:p w14:paraId="30DCD91B" w14:textId="77777777" w:rsidR="00C135DE" w:rsidRDefault="00C135DE" w:rsidP="00C135DE"/>
    <w:p w14:paraId="1FAB6EED" w14:textId="5C59938A" w:rsidR="001C1026" w:rsidRPr="00797724" w:rsidRDefault="001C1026" w:rsidP="001A70E6">
      <w:pPr>
        <w:pStyle w:val="Heading2"/>
      </w:pPr>
      <w:bookmarkStart w:id="35" w:name="_Toc294880527"/>
      <w:r w:rsidRPr="00797724">
        <w:t>Process Evaluation</w:t>
      </w:r>
      <w:bookmarkEnd w:id="35"/>
    </w:p>
    <w:p w14:paraId="0ECB391E" w14:textId="77777777" w:rsidR="001C1026" w:rsidRPr="003B2BCB" w:rsidRDefault="00515125" w:rsidP="001C1026">
      <w:pP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pict w14:anchorId="4903539C">
          <v:rect id="_x0000_i1040" style="width:0;height:1.5pt" o:hralign="center" o:hrstd="t" o:hr="t" fillcolor="#aaa" stroked="f"/>
        </w:pict>
      </w:r>
    </w:p>
    <w:p w14:paraId="1816870A" w14:textId="7D2F96CE" w:rsidR="00CB722E" w:rsidRPr="00797724" w:rsidRDefault="001C1026" w:rsidP="00363056">
      <w:pPr>
        <w:rPr>
          <w:rFonts w:ascii="Arial Narrow" w:hAnsi="Arial Narrow"/>
          <w:sz w:val="22"/>
          <w:szCs w:val="22"/>
        </w:rPr>
      </w:pPr>
      <w:r w:rsidRPr="00797724">
        <w:rPr>
          <w:rFonts w:ascii="Arial Narrow" w:eastAsia="Times New Roman" w:hAnsi="Arial Narrow" w:cs="Times New Roman"/>
          <w:color w:val="000000"/>
          <w:sz w:val="22"/>
          <w:szCs w:val="22"/>
        </w:rPr>
        <w:t>All three levels of FINI awards (pilot projects, FINI projects and large-scale FINI projects) require a process evaluation. Case Western Reserve University will be leading the process evaluation for our large-scale FINI project</w:t>
      </w:r>
      <w:r w:rsidR="00363056" w:rsidRPr="00797724">
        <w:rPr>
          <w:rFonts w:ascii="Arial Narrow" w:eastAsia="Times New Roman" w:hAnsi="Arial Narrow" w:cs="Times New Roman"/>
          <w:color w:val="000000"/>
          <w:sz w:val="22"/>
          <w:szCs w:val="22"/>
        </w:rPr>
        <w:t>. The process evaluation</w:t>
      </w:r>
      <w:r w:rsidRPr="00797724">
        <w:rPr>
          <w:rFonts w:ascii="Arial Narrow" w:eastAsia="Times New Roman" w:hAnsi="Arial Narrow" w:cs="Times New Roman"/>
          <w:color w:val="000000"/>
          <w:sz w:val="22"/>
          <w:szCs w:val="22"/>
        </w:rPr>
        <w:t xml:space="preserve"> will </w:t>
      </w:r>
      <w:r w:rsidR="00363056" w:rsidRPr="00797724">
        <w:rPr>
          <w:rFonts w:ascii="Arial Narrow" w:eastAsia="Times New Roman" w:hAnsi="Arial Narrow" w:cs="Times New Roman"/>
          <w:color w:val="000000"/>
          <w:sz w:val="22"/>
          <w:szCs w:val="22"/>
        </w:rPr>
        <w:t xml:space="preserve">be a </w:t>
      </w:r>
      <w:r w:rsidR="00BB1F58" w:rsidRPr="00797724">
        <w:rPr>
          <w:rFonts w:ascii="Arial Narrow" w:hAnsi="Arial Narrow"/>
          <w:sz w:val="22"/>
          <w:szCs w:val="22"/>
        </w:rPr>
        <w:t xml:space="preserve">case study analysis </w:t>
      </w:r>
      <w:r w:rsidR="00363056" w:rsidRPr="00797724">
        <w:rPr>
          <w:rFonts w:ascii="Arial Narrow" w:hAnsi="Arial Narrow"/>
          <w:sz w:val="22"/>
          <w:szCs w:val="22"/>
        </w:rPr>
        <w:t>that</w:t>
      </w:r>
      <w:r w:rsidR="00BB1F58" w:rsidRPr="00797724">
        <w:rPr>
          <w:rFonts w:ascii="Arial Narrow" w:hAnsi="Arial Narrow"/>
          <w:sz w:val="22"/>
          <w:szCs w:val="22"/>
        </w:rPr>
        <w:t xml:space="preserve"> employ</w:t>
      </w:r>
      <w:r w:rsidR="00363056" w:rsidRPr="00797724">
        <w:rPr>
          <w:rFonts w:ascii="Arial Narrow" w:hAnsi="Arial Narrow"/>
          <w:sz w:val="22"/>
          <w:szCs w:val="22"/>
        </w:rPr>
        <w:t>s</w:t>
      </w:r>
      <w:r w:rsidR="00BB1F58" w:rsidRPr="00797724">
        <w:rPr>
          <w:rFonts w:ascii="Arial Narrow" w:hAnsi="Arial Narrow"/>
          <w:sz w:val="22"/>
          <w:szCs w:val="22"/>
        </w:rPr>
        <w:t xml:space="preserve"> mixed methods including analysis of FM Tracks data and interviews with market staff.</w:t>
      </w:r>
      <w:r w:rsidR="00363056" w:rsidRPr="00797724">
        <w:rPr>
          <w:rFonts w:ascii="Arial Narrow" w:eastAsiaTheme="minorHAnsi" w:hAnsi="Arial Narrow"/>
          <w:sz w:val="22"/>
          <w:szCs w:val="22"/>
        </w:rPr>
        <w:t xml:space="preserve"> </w:t>
      </w:r>
      <w:r w:rsidR="00363056" w:rsidRPr="00797724">
        <w:rPr>
          <w:rFonts w:ascii="Arial Narrow" w:hAnsi="Arial Narrow"/>
          <w:sz w:val="22"/>
          <w:szCs w:val="22"/>
        </w:rPr>
        <w:t>We will randomly select cases in categories such as small v</w:t>
      </w:r>
      <w:r w:rsidR="00712EF5">
        <w:rPr>
          <w:rFonts w:ascii="Arial Narrow" w:hAnsi="Arial Narrow"/>
          <w:sz w:val="22"/>
          <w:szCs w:val="22"/>
        </w:rPr>
        <w:t>s.</w:t>
      </w:r>
      <w:r w:rsidR="00363056" w:rsidRPr="00797724">
        <w:rPr>
          <w:rFonts w:ascii="Arial Narrow" w:hAnsi="Arial Narrow"/>
          <w:sz w:val="22"/>
          <w:szCs w:val="22"/>
        </w:rPr>
        <w:t xml:space="preserve"> large markets, urban v</w:t>
      </w:r>
      <w:r w:rsidR="00712EF5">
        <w:rPr>
          <w:rFonts w:ascii="Arial Narrow" w:hAnsi="Arial Narrow"/>
          <w:sz w:val="22"/>
          <w:szCs w:val="22"/>
        </w:rPr>
        <w:t>s.</w:t>
      </w:r>
      <w:r w:rsidR="00363056" w:rsidRPr="00797724">
        <w:rPr>
          <w:rFonts w:ascii="Arial Narrow" w:hAnsi="Arial Narrow"/>
          <w:sz w:val="22"/>
          <w:szCs w:val="22"/>
        </w:rPr>
        <w:t xml:space="preserve"> rural markets, etc. In all, a total of 24 cases will be selected (12/year) over two years. </w:t>
      </w:r>
    </w:p>
    <w:p w14:paraId="4F6B86BD" w14:textId="77777777" w:rsidR="00CB722E" w:rsidRPr="00797724" w:rsidRDefault="00CB722E" w:rsidP="00363056">
      <w:pPr>
        <w:rPr>
          <w:rFonts w:ascii="Arial Narrow" w:hAnsi="Arial Narrow"/>
          <w:sz w:val="22"/>
          <w:szCs w:val="22"/>
        </w:rPr>
      </w:pPr>
    </w:p>
    <w:p w14:paraId="4B039679" w14:textId="48294903" w:rsidR="00BB1F58" w:rsidRPr="00797724" w:rsidRDefault="00363056" w:rsidP="00363056">
      <w:pPr>
        <w:rPr>
          <w:rFonts w:ascii="Arial Narrow" w:hAnsi="Arial Narrow"/>
          <w:sz w:val="22"/>
          <w:szCs w:val="22"/>
        </w:rPr>
      </w:pPr>
      <w:r w:rsidRPr="00797724">
        <w:rPr>
          <w:rFonts w:ascii="Arial Narrow" w:hAnsi="Arial Narrow"/>
          <w:sz w:val="22"/>
          <w:szCs w:val="22"/>
        </w:rPr>
        <w:t>All market managers from the selected cases will be invited to complete a one hour in person interview to better understand market and customer level factors influencing healthy food incentive utilization. The in-depth interview will be conducted with one market manager per selected site. The interviews will be conducted by Dr. Darcy Freedman and/or members of her research</w:t>
      </w:r>
      <w:r w:rsidR="00511856">
        <w:rPr>
          <w:rFonts w:ascii="Arial Narrow" w:hAnsi="Arial Narrow"/>
          <w:sz w:val="22"/>
          <w:szCs w:val="22"/>
        </w:rPr>
        <w:t xml:space="preserve"> team and will be conducted as</w:t>
      </w:r>
      <w:r w:rsidRPr="00797724">
        <w:rPr>
          <w:rFonts w:ascii="Arial Narrow" w:hAnsi="Arial Narrow"/>
          <w:sz w:val="22"/>
          <w:szCs w:val="22"/>
        </w:rPr>
        <w:t xml:space="preserve"> part of the Wholesome Wave national meeting. The interviews will be scheduled at a time that is convenient for the participants and at a private location. The interviews will be tape-recorded for transcription. The interview guide will include questions focused on the farmers’ market history, mission, and strengths and challenges; the healthy food incentive program(s) history, rationale, strengths and challenges; and interpretations of healthy food incentive trends based on reports produced by Dr. Freedman and her team.</w:t>
      </w:r>
    </w:p>
    <w:p w14:paraId="7AB6ED66" w14:textId="77777777" w:rsidR="008E6A7A" w:rsidRPr="003B2BCB" w:rsidRDefault="008E6A7A" w:rsidP="00C92CB1">
      <w:pPr>
        <w:rPr>
          <w:rFonts w:ascii="Arial Narrow" w:eastAsia="Times New Roman" w:hAnsi="Arial Narrow" w:cs="Times New Roman"/>
          <w:color w:val="000000"/>
          <w:sz w:val="22"/>
          <w:szCs w:val="22"/>
        </w:rPr>
      </w:pPr>
    </w:p>
    <w:p w14:paraId="751CF48F" w14:textId="3A1EB121" w:rsidR="00C92CB1" w:rsidRPr="00797724" w:rsidRDefault="00C92CB1" w:rsidP="001A70E6">
      <w:pPr>
        <w:pStyle w:val="Heading2"/>
      </w:pPr>
      <w:bookmarkStart w:id="36" w:name="_Toc294880528"/>
      <w:r w:rsidRPr="00797724">
        <w:t>Outcomes Evaluation: Randomized Controlled Trial (RCT)</w:t>
      </w:r>
      <w:bookmarkEnd w:id="36"/>
    </w:p>
    <w:p w14:paraId="68C693D4" w14:textId="77777777" w:rsidR="002B60C7" w:rsidRPr="003B2BCB" w:rsidRDefault="00515125" w:rsidP="00C92CB1">
      <w:pP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pict w14:anchorId="687BEC16">
          <v:rect id="_x0000_i1041" style="width:0;height:1.5pt" o:hralign="center" o:hrstd="t" o:hr="t" fillcolor="#aaa" stroked="f"/>
        </w:pict>
      </w:r>
    </w:p>
    <w:p w14:paraId="5B7C02AE" w14:textId="6E682B20" w:rsidR="00481B98" w:rsidRPr="001A70E6" w:rsidRDefault="002B60C7" w:rsidP="00662513">
      <w:pPr>
        <w:rPr>
          <w:rFonts w:ascii="Arial Narrow" w:eastAsia="Times New Roman" w:hAnsi="Arial Narrow" w:cs="Times New Roman"/>
          <w:color w:val="000000"/>
          <w:sz w:val="22"/>
          <w:szCs w:val="22"/>
        </w:rPr>
      </w:pPr>
      <w:r w:rsidRPr="00797724">
        <w:rPr>
          <w:rFonts w:ascii="Arial Narrow" w:eastAsia="Times New Roman" w:hAnsi="Arial Narrow" w:cs="Times New Roman"/>
          <w:color w:val="000000"/>
          <w:sz w:val="22"/>
          <w:szCs w:val="22"/>
        </w:rPr>
        <w:t xml:space="preserve">As a large-scale FINI project, we are required to conduct an outcomes evaluation in addition to a process evaluation. By now, most of you have heard about the randomized controlled trial (RCT). If you have signed up to participate, thank you! Other sites, </w:t>
      </w:r>
      <w:r w:rsidRPr="00797724">
        <w:rPr>
          <w:rFonts w:ascii="Arial Narrow" w:eastAsia="Times New Roman" w:hAnsi="Arial Narrow" w:cs="Times New Roman"/>
          <w:color w:val="000000"/>
          <w:sz w:val="22"/>
          <w:szCs w:val="22"/>
          <w:u w:val="single"/>
        </w:rPr>
        <w:t>please be aware that it is possible that you will be called upon to participate in the RCT regardless of whether of not you have volunteered</w:t>
      </w:r>
      <w:r w:rsidRPr="00797724">
        <w:rPr>
          <w:rFonts w:ascii="Arial Narrow" w:eastAsia="Times New Roman" w:hAnsi="Arial Narrow" w:cs="Times New Roman"/>
          <w:color w:val="000000"/>
          <w:sz w:val="22"/>
          <w:szCs w:val="22"/>
        </w:rPr>
        <w:t xml:space="preserve">. This is a required component of the FINI project and we must reach the target number of sites and participants in order for the evaluation to be successful. </w:t>
      </w:r>
    </w:p>
    <w:p w14:paraId="6BC7644C" w14:textId="43D5714B" w:rsidR="00481B98" w:rsidRPr="001A70E6" w:rsidRDefault="00481B98" w:rsidP="001A70E6">
      <w:pPr>
        <w:pStyle w:val="Heading3"/>
      </w:pPr>
      <w:bookmarkStart w:id="37" w:name="_Toc294880529"/>
      <w:r w:rsidRPr="00797724">
        <w:t>Background</w:t>
      </w:r>
      <w:bookmarkEnd w:id="37"/>
    </w:p>
    <w:p w14:paraId="3F7FA374" w14:textId="2D4B6582" w:rsidR="00481B98" w:rsidRPr="001A70E6" w:rsidRDefault="00481B98" w:rsidP="00662513">
      <w:pPr>
        <w:rPr>
          <w:rFonts w:ascii="Arial Narrow" w:hAnsi="Arial Narrow" w:cs="Arial"/>
          <w:b/>
          <w:sz w:val="22"/>
          <w:szCs w:val="22"/>
        </w:rPr>
      </w:pPr>
      <w:r w:rsidRPr="00797724">
        <w:rPr>
          <w:rFonts w:ascii="Arial Narrow" w:hAnsi="Arial Narrow" w:cs="Arial"/>
          <w:sz w:val="22"/>
          <w:szCs w:val="22"/>
        </w:rPr>
        <w:t xml:space="preserve">To date, nutrition incentive programs have seen minimal evaluation in the field. The rigorous testing of incentive programs provided through direct-to-consumer markets (e.g. farmers markets) will contribute to knowledge on how best to increase the purchase and consumption of fruits and vegetables by SNAP participants at direct markets. Wholesome Wave will conduct a rigorous, multi-site Randomized Controlled Trial (RCT) which will assess the fruit and vegetable purchase </w:t>
      </w:r>
      <w:r w:rsidRPr="00797724">
        <w:rPr>
          <w:rFonts w:ascii="Arial Narrow" w:hAnsi="Arial Narrow" w:cs="Arial"/>
          <w:i/>
          <w:sz w:val="22"/>
          <w:szCs w:val="22"/>
        </w:rPr>
        <w:t>and consumption</w:t>
      </w:r>
      <w:r w:rsidRPr="00797724">
        <w:rPr>
          <w:rFonts w:ascii="Arial Narrow" w:hAnsi="Arial Narrow" w:cs="Arial"/>
          <w:sz w:val="22"/>
          <w:szCs w:val="22"/>
        </w:rPr>
        <w:t xml:space="preserve"> of participating SNAP consumers to better understand relative impacts, costs, and outcomes across different individual and community characteristics, providing information on the potential impact that SNAP-based incentives offered at direct markets can have on dietary habits. This project will substantially increase peer-reviewed, journal-quality evidence of the impact, cost and outcomes of nutrition incentive programs at direct markets.</w:t>
      </w:r>
    </w:p>
    <w:p w14:paraId="5B5F9E43" w14:textId="408201DF" w:rsidR="00481B98" w:rsidRPr="001A70E6" w:rsidRDefault="00481B98" w:rsidP="001A70E6">
      <w:pPr>
        <w:pStyle w:val="Heading3"/>
      </w:pPr>
      <w:bookmarkStart w:id="38" w:name="_Toc294880530"/>
      <w:r w:rsidRPr="00797724">
        <w:t>Research Objectives</w:t>
      </w:r>
      <w:bookmarkEnd w:id="38"/>
    </w:p>
    <w:p w14:paraId="2EAEF88D" w14:textId="77777777" w:rsidR="00481B98" w:rsidRDefault="00481B98" w:rsidP="00481B98">
      <w:pPr>
        <w:tabs>
          <w:tab w:val="left" w:pos="360"/>
        </w:tabs>
        <w:rPr>
          <w:rFonts w:ascii="Arial Narrow" w:hAnsi="Arial Narrow" w:cs="Arial"/>
          <w:color w:val="000000"/>
          <w:sz w:val="22"/>
          <w:szCs w:val="22"/>
        </w:rPr>
      </w:pPr>
      <w:r w:rsidRPr="00797724">
        <w:rPr>
          <w:rFonts w:ascii="Arial Narrow" w:hAnsi="Arial Narrow" w:cs="Arial"/>
          <w:sz w:val="22"/>
          <w:szCs w:val="22"/>
        </w:rPr>
        <w:t xml:space="preserve">WW proposes to conduct a field-based, coordinated, multi-site randomized experiment at 52 farmers markets, and collect non-randomized consumption data at 16 CSAs to test the effectiveness of several monetary and non-monetary incentive program innovations. This outcome evaluation will </w:t>
      </w:r>
      <w:r w:rsidRPr="00797724">
        <w:rPr>
          <w:rFonts w:ascii="Arial Narrow" w:hAnsi="Arial Narrow" w:cs="Arial"/>
          <w:color w:val="000000"/>
          <w:sz w:val="22"/>
          <w:szCs w:val="22"/>
        </w:rPr>
        <w:t xml:space="preserve">provide crucial evidence on how best to increase SNAP shoppers’ purchase </w:t>
      </w:r>
      <w:r w:rsidRPr="00797724">
        <w:rPr>
          <w:rFonts w:ascii="Arial Narrow" w:hAnsi="Arial Narrow" w:cs="Arial"/>
          <w:i/>
          <w:color w:val="000000"/>
          <w:sz w:val="22"/>
          <w:szCs w:val="22"/>
        </w:rPr>
        <w:t xml:space="preserve">and consumption </w:t>
      </w:r>
      <w:r w:rsidRPr="00797724">
        <w:rPr>
          <w:rFonts w:ascii="Arial Narrow" w:hAnsi="Arial Narrow" w:cs="Arial"/>
          <w:color w:val="000000"/>
          <w:sz w:val="22"/>
          <w:szCs w:val="22"/>
        </w:rPr>
        <w:t xml:space="preserve">of fruits and vegetables (F&amp;V). The proposed evaluation will investigate: </w:t>
      </w:r>
    </w:p>
    <w:p w14:paraId="4CB47DAC" w14:textId="77777777" w:rsidR="00700410" w:rsidRPr="00797724" w:rsidRDefault="00700410" w:rsidP="00481B98">
      <w:pPr>
        <w:tabs>
          <w:tab w:val="left" w:pos="360"/>
        </w:tabs>
        <w:rPr>
          <w:rFonts w:ascii="Arial Narrow" w:hAnsi="Arial Narrow" w:cs="Arial"/>
          <w:sz w:val="22"/>
          <w:szCs w:val="22"/>
        </w:rPr>
      </w:pPr>
    </w:p>
    <w:p w14:paraId="0981F5FE" w14:textId="77777777" w:rsidR="00481B98" w:rsidRPr="00797724" w:rsidRDefault="00481B98" w:rsidP="00643ADE">
      <w:pPr>
        <w:pStyle w:val="ListParagraph"/>
        <w:numPr>
          <w:ilvl w:val="0"/>
          <w:numId w:val="8"/>
        </w:numPr>
        <w:spacing w:after="160" w:line="256" w:lineRule="auto"/>
        <w:ind w:left="540" w:hanging="270"/>
        <w:rPr>
          <w:rFonts w:ascii="Arial Narrow" w:hAnsi="Arial Narrow" w:cs="Arial"/>
          <w:sz w:val="22"/>
          <w:szCs w:val="22"/>
        </w:rPr>
      </w:pPr>
      <w:r w:rsidRPr="00797724">
        <w:rPr>
          <w:rFonts w:ascii="Arial Narrow" w:hAnsi="Arial Narrow" w:cs="Arial"/>
          <w:sz w:val="22"/>
          <w:szCs w:val="22"/>
        </w:rPr>
        <w:t>If different incentive levels result in</w:t>
      </w:r>
      <w:r w:rsidRPr="00797724">
        <w:rPr>
          <w:rFonts w:ascii="Arial Narrow" w:hAnsi="Arial Narrow" w:cs="Arial"/>
          <w:b/>
          <w:i/>
          <w:sz w:val="22"/>
          <w:szCs w:val="22"/>
        </w:rPr>
        <w:t xml:space="preserve"> </w:t>
      </w:r>
      <w:r w:rsidRPr="00797724">
        <w:rPr>
          <w:rFonts w:ascii="Arial Narrow" w:hAnsi="Arial Narrow" w:cs="Arial"/>
          <w:sz w:val="22"/>
          <w:szCs w:val="22"/>
          <w:u w:val="single"/>
        </w:rPr>
        <w:t>different F&amp;V purchase and consumption levels</w:t>
      </w:r>
      <w:r w:rsidRPr="00797724">
        <w:rPr>
          <w:rFonts w:ascii="Arial Narrow" w:hAnsi="Arial Narrow" w:cs="Arial"/>
          <w:i/>
          <w:sz w:val="22"/>
          <w:szCs w:val="22"/>
        </w:rPr>
        <w:t>;</w:t>
      </w:r>
    </w:p>
    <w:p w14:paraId="59C6D0A9" w14:textId="77777777" w:rsidR="00481B98" w:rsidRPr="00797724" w:rsidRDefault="00481B98" w:rsidP="00643ADE">
      <w:pPr>
        <w:pStyle w:val="ListParagraph"/>
        <w:numPr>
          <w:ilvl w:val="0"/>
          <w:numId w:val="8"/>
        </w:numPr>
        <w:spacing w:after="160" w:line="256" w:lineRule="auto"/>
        <w:ind w:left="540" w:hanging="270"/>
        <w:rPr>
          <w:rFonts w:ascii="Arial Narrow" w:hAnsi="Arial Narrow" w:cs="Arial"/>
          <w:sz w:val="22"/>
          <w:szCs w:val="22"/>
        </w:rPr>
      </w:pPr>
      <w:r w:rsidRPr="00797724">
        <w:rPr>
          <w:rFonts w:ascii="Arial Narrow" w:hAnsi="Arial Narrow" w:cs="Arial"/>
          <w:sz w:val="22"/>
          <w:szCs w:val="22"/>
        </w:rPr>
        <w:lastRenderedPageBreak/>
        <w:t xml:space="preserve">If incentives that </w:t>
      </w:r>
      <w:r w:rsidRPr="00797724">
        <w:rPr>
          <w:rFonts w:ascii="Arial Narrow" w:hAnsi="Arial Narrow" w:cs="Arial"/>
          <w:sz w:val="22"/>
          <w:szCs w:val="22"/>
          <w:u w:val="single"/>
        </w:rPr>
        <w:t>restrict purchasing to F&amp;V,</w:t>
      </w:r>
      <w:r w:rsidRPr="00797724">
        <w:rPr>
          <w:rFonts w:ascii="Arial Narrow" w:hAnsi="Arial Narrow" w:cs="Arial"/>
          <w:sz w:val="22"/>
          <w:szCs w:val="22"/>
        </w:rPr>
        <w:t xml:space="preserve"> vs. incentives for all SNAP-eligible products, result in different behavioral changes;</w:t>
      </w:r>
    </w:p>
    <w:p w14:paraId="3B3FD6DC" w14:textId="77777777" w:rsidR="00481B98" w:rsidRPr="00797724" w:rsidRDefault="00481B98" w:rsidP="00643ADE">
      <w:pPr>
        <w:pStyle w:val="ListParagraph"/>
        <w:numPr>
          <w:ilvl w:val="0"/>
          <w:numId w:val="8"/>
        </w:numPr>
        <w:spacing w:after="160" w:line="256" w:lineRule="auto"/>
        <w:ind w:left="540" w:hanging="270"/>
        <w:rPr>
          <w:rFonts w:ascii="Arial Narrow" w:hAnsi="Arial Narrow" w:cs="Arial"/>
          <w:sz w:val="22"/>
          <w:szCs w:val="22"/>
        </w:rPr>
      </w:pPr>
      <w:r w:rsidRPr="00797724">
        <w:rPr>
          <w:rFonts w:ascii="Arial Narrow" w:hAnsi="Arial Narrow" w:cs="Arial"/>
          <w:sz w:val="22"/>
          <w:szCs w:val="22"/>
          <w:u w:val="single"/>
        </w:rPr>
        <w:t>Comparative outcomes</w:t>
      </w:r>
      <w:r w:rsidRPr="00797724">
        <w:rPr>
          <w:rFonts w:ascii="Arial Narrow" w:hAnsi="Arial Narrow" w:cs="Arial"/>
          <w:sz w:val="22"/>
          <w:szCs w:val="22"/>
        </w:rPr>
        <w:t xml:space="preserve"> of monetary and non-monetary incentives;</w:t>
      </w:r>
    </w:p>
    <w:p w14:paraId="7C5C73CE" w14:textId="1D10F25C" w:rsidR="00714483" w:rsidRPr="001A70E6" w:rsidRDefault="00481B98" w:rsidP="00643ADE">
      <w:pPr>
        <w:pStyle w:val="ListParagraph"/>
        <w:numPr>
          <w:ilvl w:val="0"/>
          <w:numId w:val="8"/>
        </w:numPr>
        <w:spacing w:after="160" w:line="256" w:lineRule="auto"/>
        <w:ind w:left="540" w:hanging="270"/>
        <w:rPr>
          <w:rFonts w:ascii="Arial Narrow" w:hAnsi="Arial Narrow" w:cs="Arial"/>
          <w:sz w:val="22"/>
          <w:szCs w:val="22"/>
        </w:rPr>
      </w:pPr>
      <w:r w:rsidRPr="00797724">
        <w:rPr>
          <w:rFonts w:ascii="Arial Narrow" w:hAnsi="Arial Narrow" w:cs="Arial"/>
          <w:sz w:val="22"/>
          <w:szCs w:val="22"/>
        </w:rPr>
        <w:t xml:space="preserve">The extent to which </w:t>
      </w:r>
      <w:r w:rsidRPr="00797724">
        <w:rPr>
          <w:rFonts w:ascii="Arial Narrow" w:hAnsi="Arial Narrow" w:cs="Arial"/>
          <w:sz w:val="22"/>
          <w:szCs w:val="22"/>
          <w:u w:val="single"/>
        </w:rPr>
        <w:t>natural variation in site characteristics and management</w:t>
      </w:r>
      <w:r w:rsidRPr="00797724">
        <w:rPr>
          <w:rFonts w:ascii="Arial Narrow" w:hAnsi="Arial Narrow" w:cs="Arial"/>
          <w:sz w:val="22"/>
          <w:szCs w:val="22"/>
        </w:rPr>
        <w:t xml:space="preserve"> explain differences in incentive redemption rates and/or F&amp;V purchasing and consumption.</w:t>
      </w:r>
    </w:p>
    <w:p w14:paraId="7E47447B" w14:textId="568E9317" w:rsidR="00481B98" w:rsidRPr="001A70E6" w:rsidRDefault="00481B98" w:rsidP="001A70E6">
      <w:pPr>
        <w:pStyle w:val="Heading3"/>
      </w:pPr>
      <w:bookmarkStart w:id="39" w:name="_Toc294880531"/>
      <w:r w:rsidRPr="00797724">
        <w:t>RCT at Farmers Markets: RCT Lottery to Randomize Evaluation Participation</w:t>
      </w:r>
      <w:bookmarkEnd w:id="39"/>
    </w:p>
    <w:p w14:paraId="4C4450D2" w14:textId="700DC87B" w:rsidR="00390D42" w:rsidRPr="00797724" w:rsidRDefault="00390D42" w:rsidP="00390D42">
      <w:pPr>
        <w:tabs>
          <w:tab w:val="left" w:pos="360"/>
        </w:tabs>
        <w:rPr>
          <w:rFonts w:ascii="Arial Narrow" w:hAnsi="Arial Narrow" w:cs="Arial"/>
          <w:sz w:val="22"/>
          <w:szCs w:val="22"/>
        </w:rPr>
      </w:pPr>
      <w:r w:rsidRPr="00797724">
        <w:rPr>
          <w:rFonts w:ascii="Arial Narrow" w:hAnsi="Arial Narrow" w:cs="Arial"/>
          <w:sz w:val="22"/>
          <w:szCs w:val="22"/>
          <w:u w:val="single"/>
        </w:rPr>
        <w:t>Adding on a lottery will minimize evaluation burden on program operators, as it will not require modification of the overall program</w:t>
      </w:r>
      <w:r w:rsidRPr="00797724">
        <w:rPr>
          <w:rFonts w:ascii="Arial Narrow" w:hAnsi="Arial Narrow" w:cs="Arial"/>
          <w:i/>
          <w:sz w:val="22"/>
          <w:szCs w:val="22"/>
        </w:rPr>
        <w:t>.</w:t>
      </w:r>
      <w:r w:rsidRPr="00797724">
        <w:rPr>
          <w:rFonts w:ascii="Arial Narrow" w:hAnsi="Arial Narrow" w:cs="Arial"/>
          <w:sz w:val="22"/>
          <w:szCs w:val="22"/>
        </w:rPr>
        <w:t xml:space="preserve"> </w:t>
      </w:r>
      <w:r w:rsidR="002E00D0">
        <w:rPr>
          <w:rFonts w:ascii="Arial Narrow" w:hAnsi="Arial Narrow" w:cs="Arial"/>
          <w:sz w:val="22"/>
          <w:szCs w:val="22"/>
        </w:rPr>
        <w:t>Participating p</w:t>
      </w:r>
      <w:r w:rsidRPr="00797724">
        <w:rPr>
          <w:rFonts w:ascii="Arial Narrow" w:hAnsi="Arial Narrow" w:cs="Arial"/>
          <w:sz w:val="22"/>
          <w:szCs w:val="22"/>
        </w:rPr>
        <w:t xml:space="preserve">rogram operators will ask SNAP shoppers to participate in a lottery drawing for </w:t>
      </w:r>
      <w:r w:rsidRPr="00797724">
        <w:rPr>
          <w:rFonts w:ascii="Arial Narrow" w:hAnsi="Arial Narrow" w:cs="Arial"/>
          <w:sz w:val="22"/>
          <w:szCs w:val="22"/>
          <w:u w:val="single"/>
        </w:rPr>
        <w:t>additional</w:t>
      </w:r>
      <w:r w:rsidRPr="00797724">
        <w:rPr>
          <w:rFonts w:ascii="Arial Narrow" w:hAnsi="Arial Narrow" w:cs="Arial"/>
          <w:sz w:val="22"/>
          <w:szCs w:val="22"/>
        </w:rPr>
        <w:t xml:space="preserve"> monetary and nonmonetary incentives. Ten lottery rounds are proposed at each site</w:t>
      </w:r>
      <w:r>
        <w:rPr>
          <w:rFonts w:ascii="Arial Narrow" w:hAnsi="Arial Narrow" w:cs="Arial"/>
          <w:sz w:val="22"/>
          <w:szCs w:val="22"/>
        </w:rPr>
        <w:t xml:space="preserve">.  While participation will vary by site, we estimate an average of </w:t>
      </w:r>
      <w:r w:rsidRPr="00797724">
        <w:rPr>
          <w:rFonts w:ascii="Arial Narrow" w:hAnsi="Arial Narrow" w:cs="Arial"/>
          <w:sz w:val="22"/>
          <w:szCs w:val="22"/>
        </w:rPr>
        <w:t xml:space="preserve">45 participants, per round, per site. We expect 23,400 participants (including repeats) to complete dietary surveys, with 75% expected to redeem randomly awarded incentives. To adjust for regional, seasonal, demographic, and program variation, sites will include both WW partners and other FINI applicants. </w:t>
      </w:r>
    </w:p>
    <w:p w14:paraId="73DD5A55" w14:textId="77777777" w:rsidR="00390D42" w:rsidRPr="00797724" w:rsidRDefault="00390D42" w:rsidP="00390D42">
      <w:pPr>
        <w:tabs>
          <w:tab w:val="left" w:pos="360"/>
        </w:tabs>
        <w:rPr>
          <w:rFonts w:ascii="Arial Narrow" w:hAnsi="Arial Narrow" w:cs="Arial"/>
          <w:sz w:val="22"/>
          <w:szCs w:val="22"/>
        </w:rPr>
      </w:pPr>
      <w:r w:rsidRPr="00797724">
        <w:rPr>
          <w:rFonts w:ascii="Arial Narrow" w:hAnsi="Arial Narrow" w:cs="Arial"/>
          <w:sz w:val="22"/>
          <w:szCs w:val="22"/>
        </w:rPr>
        <w:tab/>
      </w:r>
    </w:p>
    <w:p w14:paraId="153AA48D" w14:textId="55B76D24" w:rsidR="00481B98" w:rsidRPr="00797724" w:rsidRDefault="00390D42" w:rsidP="00481B98">
      <w:pPr>
        <w:tabs>
          <w:tab w:val="left" w:pos="360"/>
        </w:tabs>
        <w:rPr>
          <w:rFonts w:ascii="Arial Narrow" w:hAnsi="Arial Narrow" w:cs="Arial"/>
          <w:sz w:val="22"/>
          <w:szCs w:val="22"/>
        </w:rPr>
      </w:pPr>
      <w:r w:rsidRPr="00797724">
        <w:rPr>
          <w:rFonts w:ascii="Arial Narrow" w:hAnsi="Arial Narrow" w:cs="Arial"/>
          <w:sz w:val="22"/>
          <w:szCs w:val="22"/>
        </w:rPr>
        <w:t>Participating SNAP shoppers will be told that sharing of consumption data is a condition of participation. Incentives will be awarded after completing a dietary</w:t>
      </w:r>
      <w:r>
        <w:rPr>
          <w:rFonts w:ascii="Arial Narrow" w:hAnsi="Arial Narrow" w:cs="Arial"/>
          <w:sz w:val="22"/>
          <w:szCs w:val="22"/>
        </w:rPr>
        <w:t xml:space="preserve"> recall</w:t>
      </w:r>
      <w:r w:rsidRPr="00797724">
        <w:rPr>
          <w:rFonts w:ascii="Arial Narrow" w:hAnsi="Arial Narrow" w:cs="Arial"/>
          <w:sz w:val="22"/>
          <w:szCs w:val="22"/>
        </w:rPr>
        <w:t xml:space="preserve"> survey online (mobile enabled format) or by phone in Spanish and English</w:t>
      </w:r>
      <w:r>
        <w:rPr>
          <w:rFonts w:ascii="Arial Narrow" w:hAnsi="Arial Narrow" w:cs="Arial"/>
          <w:sz w:val="22"/>
          <w:szCs w:val="22"/>
        </w:rPr>
        <w:t>.</w:t>
      </w:r>
    </w:p>
    <w:p w14:paraId="5C00845E" w14:textId="2E2E7237" w:rsidR="00481B98" w:rsidRPr="001A70E6" w:rsidRDefault="00481B98" w:rsidP="001A70E6">
      <w:pPr>
        <w:pStyle w:val="Heading3"/>
      </w:pPr>
      <w:bookmarkStart w:id="40" w:name="_Toc294880532"/>
      <w:r w:rsidRPr="00797724">
        <w:t>Participating Farmers Market RCT Activities</w:t>
      </w:r>
      <w:bookmarkEnd w:id="40"/>
    </w:p>
    <w:p w14:paraId="51D9C0BA" w14:textId="60E85A10" w:rsidR="00481B98" w:rsidRPr="00797724" w:rsidRDefault="00481B98" w:rsidP="00481B98">
      <w:pPr>
        <w:rPr>
          <w:rFonts w:ascii="Arial Narrow" w:hAnsi="Arial Narrow" w:cs="Arial"/>
          <w:sz w:val="22"/>
          <w:szCs w:val="22"/>
        </w:rPr>
      </w:pPr>
      <w:r w:rsidRPr="00797724">
        <w:rPr>
          <w:rFonts w:ascii="Arial Narrow" w:hAnsi="Arial Narrow" w:cs="Arial"/>
          <w:sz w:val="22"/>
          <w:szCs w:val="22"/>
        </w:rPr>
        <w:t>Participating farmers market program operators will receive training and outreach material</w:t>
      </w:r>
      <w:r w:rsidR="00511856">
        <w:rPr>
          <w:rFonts w:ascii="Arial Narrow" w:hAnsi="Arial Narrow" w:cs="Arial"/>
          <w:sz w:val="22"/>
          <w:szCs w:val="22"/>
        </w:rPr>
        <w:t>s</w:t>
      </w:r>
      <w:r w:rsidRPr="00797724">
        <w:rPr>
          <w:rFonts w:ascii="Arial Narrow" w:hAnsi="Arial Narrow" w:cs="Arial"/>
          <w:sz w:val="22"/>
          <w:szCs w:val="22"/>
        </w:rPr>
        <w:t xml:space="preserve"> from WW so that they can properly implement the lottery at their market(s). The activities requested of the market managers</w:t>
      </w:r>
      <w:r w:rsidR="00D54C00">
        <w:rPr>
          <w:rFonts w:ascii="Arial Narrow" w:hAnsi="Arial Narrow" w:cs="Arial"/>
          <w:sz w:val="22"/>
          <w:szCs w:val="22"/>
        </w:rPr>
        <w:t>/program operators</w:t>
      </w:r>
      <w:r w:rsidRPr="00797724">
        <w:rPr>
          <w:rFonts w:ascii="Arial Narrow" w:hAnsi="Arial Narrow" w:cs="Arial"/>
          <w:sz w:val="22"/>
          <w:szCs w:val="22"/>
        </w:rPr>
        <w:t xml:space="preserve"> and participating SNAP consumers are listed below:</w:t>
      </w:r>
    </w:p>
    <w:p w14:paraId="4DC1A409" w14:textId="77777777" w:rsidR="00481B98" w:rsidRPr="00797724" w:rsidRDefault="00481B98" w:rsidP="00481B98">
      <w:pPr>
        <w:rPr>
          <w:rFonts w:ascii="Arial Narrow" w:hAnsi="Arial Narrow" w:cs="Arial"/>
          <w:sz w:val="22"/>
          <w:szCs w:val="22"/>
          <w:u w:val="single"/>
        </w:rPr>
      </w:pPr>
    </w:p>
    <w:p w14:paraId="18BED74C" w14:textId="77777777" w:rsidR="00481B98" w:rsidRDefault="00481B98" w:rsidP="00481B98">
      <w:pPr>
        <w:rPr>
          <w:rFonts w:ascii="Arial Narrow" w:hAnsi="Arial Narrow" w:cs="Arial"/>
          <w:sz w:val="22"/>
          <w:szCs w:val="22"/>
          <w:u w:val="single"/>
        </w:rPr>
      </w:pPr>
      <w:r w:rsidRPr="001A70E6">
        <w:rPr>
          <w:rFonts w:ascii="Arial Narrow" w:hAnsi="Arial Narrow" w:cs="Arial"/>
          <w:sz w:val="22"/>
          <w:szCs w:val="22"/>
          <w:u w:val="single"/>
        </w:rPr>
        <w:t>Market Manager</w:t>
      </w:r>
    </w:p>
    <w:p w14:paraId="43460EF1" w14:textId="77777777" w:rsidR="00700410" w:rsidRPr="001A70E6" w:rsidRDefault="00700410" w:rsidP="00481B98">
      <w:pPr>
        <w:rPr>
          <w:rFonts w:ascii="Arial Narrow" w:hAnsi="Arial Narrow" w:cs="Arial"/>
          <w:sz w:val="22"/>
          <w:szCs w:val="22"/>
          <w:u w:val="single"/>
        </w:rPr>
      </w:pPr>
    </w:p>
    <w:p w14:paraId="6C5632E8" w14:textId="77777777" w:rsidR="00481B98" w:rsidRPr="00797724" w:rsidRDefault="00481B98" w:rsidP="00643ADE">
      <w:pPr>
        <w:pStyle w:val="ListParagraph"/>
        <w:numPr>
          <w:ilvl w:val="0"/>
          <w:numId w:val="37"/>
        </w:numPr>
        <w:spacing w:after="160" w:line="259" w:lineRule="auto"/>
        <w:rPr>
          <w:rFonts w:ascii="Arial Narrow" w:hAnsi="Arial Narrow" w:cs="Arial"/>
          <w:sz w:val="22"/>
          <w:szCs w:val="22"/>
        </w:rPr>
      </w:pPr>
      <w:r w:rsidRPr="00797724">
        <w:rPr>
          <w:rFonts w:ascii="Arial Narrow" w:hAnsi="Arial Narrow" w:cs="Arial"/>
          <w:sz w:val="22"/>
          <w:szCs w:val="22"/>
        </w:rPr>
        <w:t>Receive Market(s) Manager Evaluation Packet (includes lottery tickets)</w:t>
      </w:r>
    </w:p>
    <w:p w14:paraId="41EBE63E" w14:textId="77777777" w:rsidR="00481B98" w:rsidRPr="00797724" w:rsidRDefault="00481B98" w:rsidP="00643ADE">
      <w:pPr>
        <w:pStyle w:val="ListParagraph"/>
        <w:numPr>
          <w:ilvl w:val="0"/>
          <w:numId w:val="37"/>
        </w:numPr>
        <w:spacing w:after="160" w:line="259" w:lineRule="auto"/>
        <w:rPr>
          <w:rFonts w:ascii="Arial Narrow" w:hAnsi="Arial Narrow" w:cs="Arial"/>
          <w:sz w:val="22"/>
          <w:szCs w:val="22"/>
        </w:rPr>
      </w:pPr>
      <w:r w:rsidRPr="00797724">
        <w:rPr>
          <w:rFonts w:ascii="Arial Narrow" w:hAnsi="Arial Narrow" w:cs="Arial"/>
          <w:sz w:val="22"/>
          <w:szCs w:val="22"/>
        </w:rPr>
        <w:t>Participate in Market Manager/Staff Evaluation Webinar</w:t>
      </w:r>
    </w:p>
    <w:p w14:paraId="3F69B822" w14:textId="77777777" w:rsidR="00481B98" w:rsidRPr="00797724" w:rsidRDefault="00481B98" w:rsidP="00643ADE">
      <w:pPr>
        <w:pStyle w:val="ListParagraph"/>
        <w:numPr>
          <w:ilvl w:val="1"/>
          <w:numId w:val="37"/>
        </w:numPr>
        <w:spacing w:after="160" w:line="259" w:lineRule="auto"/>
        <w:rPr>
          <w:rFonts w:ascii="Arial Narrow" w:hAnsi="Arial Narrow" w:cs="Arial"/>
          <w:sz w:val="22"/>
          <w:szCs w:val="22"/>
        </w:rPr>
      </w:pPr>
      <w:r w:rsidRPr="00797724">
        <w:rPr>
          <w:rFonts w:ascii="Arial Narrow" w:hAnsi="Arial Narrow" w:cs="Arial"/>
          <w:sz w:val="22"/>
          <w:szCs w:val="22"/>
        </w:rPr>
        <w:t xml:space="preserve">Existing incentive programs undertake </w:t>
      </w:r>
      <w:r w:rsidRPr="00797724">
        <w:rPr>
          <w:rFonts w:ascii="Arial Narrow" w:hAnsi="Arial Narrow" w:cs="Arial"/>
          <w:sz w:val="22"/>
          <w:szCs w:val="22"/>
          <w:u w:val="single"/>
        </w:rPr>
        <w:t>no changes to programming due to the evaluation</w:t>
      </w:r>
      <w:r w:rsidRPr="00797724">
        <w:rPr>
          <w:rFonts w:ascii="Arial Narrow" w:hAnsi="Arial Narrow" w:cs="Arial"/>
          <w:sz w:val="22"/>
          <w:szCs w:val="22"/>
        </w:rPr>
        <w:t xml:space="preserve"> (e.g. incentive levels stay the same at existing programs)</w:t>
      </w:r>
    </w:p>
    <w:p w14:paraId="55C9B79B" w14:textId="77777777" w:rsidR="00481B98" w:rsidRPr="00797724" w:rsidRDefault="00481B98" w:rsidP="00643ADE">
      <w:pPr>
        <w:pStyle w:val="ListParagraph"/>
        <w:numPr>
          <w:ilvl w:val="1"/>
          <w:numId w:val="37"/>
        </w:numPr>
        <w:spacing w:after="160" w:line="259" w:lineRule="auto"/>
        <w:rPr>
          <w:rFonts w:ascii="Arial Narrow" w:hAnsi="Arial Narrow" w:cs="Arial"/>
          <w:sz w:val="22"/>
          <w:szCs w:val="22"/>
        </w:rPr>
      </w:pPr>
      <w:r w:rsidRPr="00797724">
        <w:rPr>
          <w:rFonts w:ascii="Arial Narrow" w:hAnsi="Arial Narrow" w:cs="Arial"/>
          <w:sz w:val="22"/>
          <w:szCs w:val="22"/>
        </w:rPr>
        <w:t>New programs are asked to begin with less than 1:1 incentive levels, which can be stepped up later</w:t>
      </w:r>
    </w:p>
    <w:p w14:paraId="3695AB8C" w14:textId="77777777" w:rsidR="00481B98" w:rsidRPr="00797724" w:rsidRDefault="00481B98" w:rsidP="00643ADE">
      <w:pPr>
        <w:pStyle w:val="ListParagraph"/>
        <w:numPr>
          <w:ilvl w:val="1"/>
          <w:numId w:val="37"/>
        </w:numPr>
        <w:spacing w:after="160" w:line="259" w:lineRule="auto"/>
        <w:rPr>
          <w:rFonts w:ascii="Arial Narrow" w:hAnsi="Arial Narrow" w:cs="Arial"/>
          <w:sz w:val="22"/>
          <w:szCs w:val="22"/>
        </w:rPr>
      </w:pPr>
      <w:r w:rsidRPr="00797724">
        <w:rPr>
          <w:rFonts w:ascii="Arial Narrow" w:hAnsi="Arial Narrow" w:cs="Arial"/>
          <w:sz w:val="22"/>
          <w:szCs w:val="22"/>
        </w:rPr>
        <w:t xml:space="preserve">Interventions focus on the </w:t>
      </w:r>
      <w:r w:rsidRPr="00797724">
        <w:rPr>
          <w:rFonts w:ascii="Arial Narrow" w:hAnsi="Arial Narrow" w:cs="Arial"/>
          <w:sz w:val="22"/>
          <w:szCs w:val="22"/>
          <w:u w:val="single"/>
        </w:rPr>
        <w:t>individual</w:t>
      </w:r>
    </w:p>
    <w:p w14:paraId="26E2E577" w14:textId="77777777" w:rsidR="00481B98" w:rsidRPr="00797724" w:rsidRDefault="00481B98" w:rsidP="00643ADE">
      <w:pPr>
        <w:pStyle w:val="ListParagraph"/>
        <w:numPr>
          <w:ilvl w:val="0"/>
          <w:numId w:val="37"/>
        </w:numPr>
        <w:spacing w:after="160" w:line="259" w:lineRule="auto"/>
        <w:rPr>
          <w:rFonts w:ascii="Arial Narrow" w:hAnsi="Arial Narrow" w:cs="Arial"/>
          <w:sz w:val="22"/>
          <w:szCs w:val="22"/>
        </w:rPr>
      </w:pPr>
      <w:r w:rsidRPr="00797724">
        <w:rPr>
          <w:rFonts w:ascii="Arial Narrow" w:hAnsi="Arial Narrow" w:cs="Arial"/>
          <w:sz w:val="22"/>
          <w:szCs w:val="22"/>
        </w:rPr>
        <w:t>Invite SNAP participants to complete an entry card for the lottery to increase their voucher value</w:t>
      </w:r>
    </w:p>
    <w:p w14:paraId="6989C445" w14:textId="77777777" w:rsidR="00481B98" w:rsidRPr="00797724" w:rsidRDefault="00481B98" w:rsidP="00643ADE">
      <w:pPr>
        <w:pStyle w:val="ListParagraph"/>
        <w:numPr>
          <w:ilvl w:val="1"/>
          <w:numId w:val="37"/>
        </w:numPr>
        <w:spacing w:after="160" w:line="259" w:lineRule="auto"/>
        <w:rPr>
          <w:rFonts w:ascii="Arial Narrow" w:hAnsi="Arial Narrow" w:cs="Arial"/>
          <w:sz w:val="22"/>
          <w:szCs w:val="22"/>
        </w:rPr>
      </w:pPr>
      <w:r w:rsidRPr="00797724">
        <w:rPr>
          <w:rFonts w:ascii="Arial Narrow" w:hAnsi="Arial Narrow" w:cs="Arial"/>
          <w:sz w:val="22"/>
          <w:szCs w:val="22"/>
        </w:rPr>
        <w:t>Market collects and holds entry card for once weekly mailing to University of Delaware</w:t>
      </w:r>
    </w:p>
    <w:p w14:paraId="653B7430" w14:textId="77777777" w:rsidR="00481B98" w:rsidRPr="00797724" w:rsidRDefault="00481B98" w:rsidP="00643ADE">
      <w:pPr>
        <w:pStyle w:val="ListParagraph"/>
        <w:numPr>
          <w:ilvl w:val="1"/>
          <w:numId w:val="37"/>
        </w:numPr>
        <w:spacing w:after="160" w:line="259" w:lineRule="auto"/>
        <w:rPr>
          <w:rFonts w:ascii="Arial Narrow" w:hAnsi="Arial Narrow" w:cs="Arial"/>
          <w:sz w:val="22"/>
          <w:szCs w:val="22"/>
        </w:rPr>
      </w:pPr>
      <w:r w:rsidRPr="00797724">
        <w:rPr>
          <w:rFonts w:ascii="Arial Narrow" w:hAnsi="Arial Narrow" w:cs="Arial"/>
          <w:sz w:val="22"/>
          <w:szCs w:val="22"/>
        </w:rPr>
        <w:t>Mail entries back every week in stamped envelopes provided</w:t>
      </w:r>
    </w:p>
    <w:p w14:paraId="34E54F92" w14:textId="77777777" w:rsidR="00481B98" w:rsidRPr="00797724" w:rsidRDefault="00481B98" w:rsidP="00643ADE">
      <w:pPr>
        <w:pStyle w:val="ListParagraph"/>
        <w:numPr>
          <w:ilvl w:val="0"/>
          <w:numId w:val="37"/>
        </w:numPr>
        <w:spacing w:after="160" w:line="259" w:lineRule="auto"/>
        <w:rPr>
          <w:rFonts w:ascii="Arial Narrow" w:hAnsi="Arial Narrow" w:cs="Arial"/>
          <w:sz w:val="22"/>
          <w:szCs w:val="22"/>
        </w:rPr>
      </w:pPr>
      <w:r w:rsidRPr="00797724">
        <w:rPr>
          <w:rFonts w:ascii="Arial Narrow" w:hAnsi="Arial Narrow" w:cs="Arial"/>
          <w:sz w:val="22"/>
          <w:szCs w:val="22"/>
        </w:rPr>
        <w:t>Receive and print email from University of Delaware identifying lottery “winners”</w:t>
      </w:r>
    </w:p>
    <w:p w14:paraId="5C2A70B9" w14:textId="77777777" w:rsidR="00481B98" w:rsidRPr="00797724" w:rsidRDefault="00481B98" w:rsidP="00643ADE">
      <w:pPr>
        <w:pStyle w:val="ListParagraph"/>
        <w:numPr>
          <w:ilvl w:val="1"/>
          <w:numId w:val="37"/>
        </w:numPr>
        <w:spacing w:after="160" w:line="259" w:lineRule="auto"/>
        <w:rPr>
          <w:rFonts w:ascii="Arial Narrow" w:hAnsi="Arial Narrow" w:cs="Arial"/>
          <w:sz w:val="22"/>
          <w:szCs w:val="22"/>
        </w:rPr>
      </w:pPr>
      <w:r w:rsidRPr="00797724">
        <w:rPr>
          <w:rFonts w:ascii="Arial Narrow" w:hAnsi="Arial Narrow" w:cs="Arial"/>
          <w:sz w:val="22"/>
          <w:szCs w:val="22"/>
        </w:rPr>
        <w:t>Print out list of names for folks who won the lottery and check off who redeems at market.</w:t>
      </w:r>
    </w:p>
    <w:p w14:paraId="63335D7E" w14:textId="7164F7F1" w:rsidR="00481B98" w:rsidRPr="00797724" w:rsidRDefault="00481B98" w:rsidP="00643ADE">
      <w:pPr>
        <w:pStyle w:val="ListParagraph"/>
        <w:numPr>
          <w:ilvl w:val="0"/>
          <w:numId w:val="37"/>
        </w:numPr>
        <w:spacing w:after="160" w:line="259" w:lineRule="auto"/>
        <w:rPr>
          <w:rFonts w:ascii="Arial Narrow" w:hAnsi="Arial Narrow" w:cs="Arial"/>
          <w:sz w:val="22"/>
          <w:szCs w:val="22"/>
        </w:rPr>
      </w:pPr>
      <w:r w:rsidRPr="00797724">
        <w:rPr>
          <w:rFonts w:ascii="Arial Narrow" w:hAnsi="Arial Narrow" w:cs="Arial"/>
          <w:sz w:val="22"/>
          <w:szCs w:val="22"/>
        </w:rPr>
        <w:t>Report basic market characteristics via FM Tracks or market website (# vendors, sales, season (# weeks), voucher distribution mechanism, educational activities)</w:t>
      </w:r>
    </w:p>
    <w:p w14:paraId="4496A761" w14:textId="77777777" w:rsidR="00481B98" w:rsidRPr="00797724" w:rsidRDefault="00481B98" w:rsidP="00643ADE">
      <w:pPr>
        <w:pStyle w:val="ListParagraph"/>
        <w:numPr>
          <w:ilvl w:val="0"/>
          <w:numId w:val="37"/>
        </w:numPr>
        <w:spacing w:after="160" w:line="259" w:lineRule="auto"/>
        <w:rPr>
          <w:rFonts w:ascii="Arial Narrow" w:hAnsi="Arial Narrow" w:cs="Arial"/>
          <w:sz w:val="22"/>
          <w:szCs w:val="22"/>
        </w:rPr>
      </w:pPr>
      <w:r w:rsidRPr="00797724">
        <w:rPr>
          <w:rFonts w:ascii="Arial Narrow" w:hAnsi="Arial Narrow" w:cs="Arial"/>
          <w:sz w:val="22"/>
          <w:szCs w:val="22"/>
        </w:rPr>
        <w:t>Distribute educational materials</w:t>
      </w:r>
    </w:p>
    <w:p w14:paraId="62A010B3" w14:textId="1232C332" w:rsidR="00481B98" w:rsidRPr="00797724" w:rsidRDefault="00481B98" w:rsidP="00643ADE">
      <w:pPr>
        <w:pStyle w:val="ListParagraph"/>
        <w:numPr>
          <w:ilvl w:val="0"/>
          <w:numId w:val="37"/>
        </w:numPr>
        <w:spacing w:after="160" w:line="259" w:lineRule="auto"/>
        <w:rPr>
          <w:rFonts w:ascii="Arial Narrow" w:hAnsi="Arial Narrow" w:cs="Arial"/>
          <w:sz w:val="22"/>
          <w:szCs w:val="22"/>
        </w:rPr>
      </w:pPr>
      <w:r w:rsidRPr="00797724">
        <w:rPr>
          <w:rFonts w:ascii="Arial Narrow" w:hAnsi="Arial Narrow" w:cs="Arial"/>
          <w:sz w:val="22"/>
          <w:szCs w:val="22"/>
        </w:rPr>
        <w:t xml:space="preserve">Run lottery at market for 5 </w:t>
      </w:r>
      <w:r w:rsidR="00390D42">
        <w:rPr>
          <w:rFonts w:ascii="Arial Narrow" w:hAnsi="Arial Narrow" w:cs="Arial"/>
          <w:sz w:val="22"/>
          <w:szCs w:val="22"/>
        </w:rPr>
        <w:t>lottery rounds (5 months), over two market seasons</w:t>
      </w:r>
    </w:p>
    <w:p w14:paraId="31AD826A" w14:textId="77777777" w:rsidR="00481B98" w:rsidRDefault="00481B98" w:rsidP="00481B98">
      <w:pPr>
        <w:rPr>
          <w:rFonts w:ascii="Arial Narrow" w:hAnsi="Arial Narrow" w:cs="Arial"/>
          <w:sz w:val="22"/>
          <w:szCs w:val="22"/>
          <w:u w:val="single"/>
        </w:rPr>
      </w:pPr>
      <w:r w:rsidRPr="001A70E6">
        <w:rPr>
          <w:rFonts w:ascii="Arial Narrow" w:hAnsi="Arial Narrow" w:cs="Arial"/>
          <w:sz w:val="22"/>
          <w:szCs w:val="22"/>
          <w:u w:val="single"/>
        </w:rPr>
        <w:t>Market Shopper</w:t>
      </w:r>
    </w:p>
    <w:p w14:paraId="71B81D1F" w14:textId="77777777" w:rsidR="00700410" w:rsidRPr="001A70E6" w:rsidRDefault="00700410" w:rsidP="00481B98">
      <w:pPr>
        <w:rPr>
          <w:rFonts w:ascii="Arial Narrow" w:hAnsi="Arial Narrow" w:cs="Arial"/>
          <w:sz w:val="22"/>
          <w:szCs w:val="22"/>
          <w:u w:val="single"/>
        </w:rPr>
      </w:pPr>
    </w:p>
    <w:p w14:paraId="6870D8BF" w14:textId="77777777" w:rsidR="00481B98" w:rsidRPr="00797724" w:rsidRDefault="00481B98" w:rsidP="00643ADE">
      <w:pPr>
        <w:pStyle w:val="ListParagraph"/>
        <w:numPr>
          <w:ilvl w:val="0"/>
          <w:numId w:val="38"/>
        </w:numPr>
        <w:spacing w:after="160" w:line="259" w:lineRule="auto"/>
        <w:rPr>
          <w:rFonts w:ascii="Arial Narrow" w:hAnsi="Arial Narrow" w:cs="Arial"/>
          <w:sz w:val="22"/>
          <w:szCs w:val="22"/>
        </w:rPr>
      </w:pPr>
      <w:r w:rsidRPr="00797724">
        <w:rPr>
          <w:rFonts w:ascii="Arial Narrow" w:hAnsi="Arial Narrow" w:cs="Arial"/>
          <w:sz w:val="22"/>
          <w:szCs w:val="22"/>
        </w:rPr>
        <w:t>Invited to complete lottery card at market by Market Manager at point and time of EBT transaction</w:t>
      </w:r>
    </w:p>
    <w:p w14:paraId="4C381916" w14:textId="77777777" w:rsidR="00481B98" w:rsidRPr="00797724" w:rsidRDefault="00481B98" w:rsidP="00643ADE">
      <w:pPr>
        <w:pStyle w:val="ListParagraph"/>
        <w:numPr>
          <w:ilvl w:val="0"/>
          <w:numId w:val="38"/>
        </w:numPr>
        <w:spacing w:after="160" w:line="259" w:lineRule="auto"/>
        <w:rPr>
          <w:rFonts w:ascii="Arial Narrow" w:hAnsi="Arial Narrow" w:cs="Arial"/>
          <w:sz w:val="22"/>
          <w:szCs w:val="22"/>
        </w:rPr>
      </w:pPr>
      <w:r w:rsidRPr="00797724">
        <w:rPr>
          <w:rFonts w:ascii="Arial Narrow" w:hAnsi="Arial Narrow" w:cs="Arial"/>
          <w:sz w:val="22"/>
          <w:szCs w:val="22"/>
        </w:rPr>
        <w:t>Sent follow up email and text to enter to win increased voucher by University of Delaware</w:t>
      </w:r>
    </w:p>
    <w:p w14:paraId="1F274AF1" w14:textId="1DA7A33E" w:rsidR="00481B98" w:rsidRPr="00797724" w:rsidRDefault="00481B98" w:rsidP="00643ADE">
      <w:pPr>
        <w:pStyle w:val="ListParagraph"/>
        <w:numPr>
          <w:ilvl w:val="0"/>
          <w:numId w:val="38"/>
        </w:numPr>
        <w:spacing w:after="160" w:line="259" w:lineRule="auto"/>
        <w:rPr>
          <w:rFonts w:ascii="Arial Narrow" w:hAnsi="Arial Narrow" w:cs="Arial"/>
          <w:sz w:val="22"/>
          <w:szCs w:val="22"/>
        </w:rPr>
      </w:pPr>
      <w:r w:rsidRPr="00797724">
        <w:rPr>
          <w:rFonts w:ascii="Arial Narrow" w:hAnsi="Arial Narrow" w:cs="Arial"/>
          <w:sz w:val="22"/>
          <w:szCs w:val="22"/>
        </w:rPr>
        <w:t>Complete online survey with</w:t>
      </w:r>
      <w:r w:rsidR="00511856">
        <w:rPr>
          <w:rFonts w:ascii="Arial Narrow" w:hAnsi="Arial Narrow" w:cs="Arial"/>
          <w:sz w:val="22"/>
          <w:szCs w:val="22"/>
        </w:rPr>
        <w:t xml:space="preserve"> no more than 15 question </w:t>
      </w:r>
      <w:r w:rsidRPr="00797724">
        <w:rPr>
          <w:rFonts w:ascii="Arial Narrow" w:hAnsi="Arial Narrow" w:cs="Arial"/>
          <w:sz w:val="22"/>
          <w:szCs w:val="22"/>
        </w:rPr>
        <w:t>about diet, shopping behaviors</w:t>
      </w:r>
    </w:p>
    <w:p w14:paraId="4172D33F" w14:textId="77777777" w:rsidR="00481B98" w:rsidRPr="00797724" w:rsidRDefault="00481B98" w:rsidP="00643ADE">
      <w:pPr>
        <w:pStyle w:val="ListParagraph"/>
        <w:numPr>
          <w:ilvl w:val="0"/>
          <w:numId w:val="38"/>
        </w:numPr>
        <w:spacing w:after="160" w:line="259" w:lineRule="auto"/>
        <w:rPr>
          <w:rFonts w:ascii="Arial Narrow" w:hAnsi="Arial Narrow" w:cs="Arial"/>
          <w:sz w:val="22"/>
          <w:szCs w:val="22"/>
        </w:rPr>
      </w:pPr>
      <w:r w:rsidRPr="00797724">
        <w:rPr>
          <w:rFonts w:ascii="Arial Narrow" w:hAnsi="Arial Narrow" w:cs="Arial"/>
          <w:sz w:val="22"/>
          <w:szCs w:val="22"/>
        </w:rPr>
        <w:t>Receive notice from University of Delaware of how much more was won with increased voucher</w:t>
      </w:r>
    </w:p>
    <w:p w14:paraId="6D1EED9A" w14:textId="77777777" w:rsidR="00481B98" w:rsidRPr="00797724" w:rsidRDefault="00481B98" w:rsidP="00643ADE">
      <w:pPr>
        <w:pStyle w:val="ListParagraph"/>
        <w:numPr>
          <w:ilvl w:val="0"/>
          <w:numId w:val="38"/>
        </w:numPr>
        <w:spacing w:after="160" w:line="259" w:lineRule="auto"/>
        <w:rPr>
          <w:rFonts w:ascii="Arial Narrow" w:hAnsi="Arial Narrow" w:cs="Arial"/>
          <w:sz w:val="22"/>
          <w:szCs w:val="22"/>
        </w:rPr>
      </w:pPr>
      <w:r w:rsidRPr="00797724">
        <w:rPr>
          <w:rFonts w:ascii="Arial Narrow" w:hAnsi="Arial Narrow" w:cs="Arial"/>
          <w:sz w:val="22"/>
          <w:szCs w:val="22"/>
        </w:rPr>
        <w:t xml:space="preserve">Redeem voucher at market next time they shop </w:t>
      </w:r>
    </w:p>
    <w:p w14:paraId="568E255B" w14:textId="77777777" w:rsidR="00481B98" w:rsidRPr="00797724" w:rsidRDefault="00481B98" w:rsidP="00643ADE">
      <w:pPr>
        <w:pStyle w:val="ListParagraph"/>
        <w:numPr>
          <w:ilvl w:val="0"/>
          <w:numId w:val="38"/>
        </w:numPr>
        <w:spacing w:after="160" w:line="259" w:lineRule="auto"/>
        <w:rPr>
          <w:rFonts w:ascii="Arial Narrow" w:hAnsi="Arial Narrow" w:cs="Arial"/>
          <w:sz w:val="22"/>
          <w:szCs w:val="22"/>
        </w:rPr>
      </w:pPr>
      <w:r w:rsidRPr="00797724">
        <w:rPr>
          <w:rFonts w:ascii="Arial Narrow" w:hAnsi="Arial Narrow" w:cs="Arial"/>
          <w:sz w:val="22"/>
          <w:szCs w:val="22"/>
        </w:rPr>
        <w:lastRenderedPageBreak/>
        <w:t>Receive opportunity to participate again in lottery</w:t>
      </w:r>
    </w:p>
    <w:p w14:paraId="55CE9633" w14:textId="46E063B3" w:rsidR="00DC7172" w:rsidRPr="00797724" w:rsidRDefault="00EB1DAF" w:rsidP="001A70E6">
      <w:pPr>
        <w:pStyle w:val="Heading3"/>
      </w:pPr>
      <w:bookmarkStart w:id="41" w:name="_Toc294880533"/>
      <w:r w:rsidRPr="00797724">
        <w:t>Outcomes Evaluation</w:t>
      </w:r>
      <w:r w:rsidR="00481B98" w:rsidRPr="00797724">
        <w:t xml:space="preserve"> at CSAs</w:t>
      </w:r>
      <w:bookmarkEnd w:id="41"/>
    </w:p>
    <w:p w14:paraId="4BDC4C17" w14:textId="77777777" w:rsidR="00390D42" w:rsidRPr="00797724" w:rsidRDefault="00390D42" w:rsidP="00390D42">
      <w:pPr>
        <w:tabs>
          <w:tab w:val="left" w:pos="360"/>
        </w:tabs>
        <w:rPr>
          <w:rFonts w:ascii="Arial Narrow" w:hAnsi="Arial Narrow" w:cs="Arial"/>
          <w:sz w:val="22"/>
          <w:szCs w:val="22"/>
        </w:rPr>
      </w:pPr>
      <w:r w:rsidRPr="00797724">
        <w:rPr>
          <w:rFonts w:ascii="Arial Narrow" w:hAnsi="Arial Narrow" w:cs="Arial"/>
          <w:sz w:val="22"/>
          <w:szCs w:val="22"/>
        </w:rPr>
        <w:t xml:space="preserve">CSAs represent an essential component of the evaluation. Because the CSA transaction structure and shopping behaviors are different from farmers markets, we will be using a different evaluation </w:t>
      </w:r>
      <w:r>
        <w:rPr>
          <w:rFonts w:ascii="Arial Narrow" w:hAnsi="Arial Narrow" w:cs="Arial"/>
          <w:sz w:val="22"/>
          <w:szCs w:val="22"/>
        </w:rPr>
        <w:t>approach</w:t>
      </w:r>
      <w:r w:rsidRPr="00797724">
        <w:rPr>
          <w:rFonts w:ascii="Arial Narrow" w:hAnsi="Arial Narrow" w:cs="Arial"/>
          <w:sz w:val="22"/>
          <w:szCs w:val="22"/>
        </w:rPr>
        <w:t>.</w:t>
      </w:r>
    </w:p>
    <w:p w14:paraId="5D5FDBC1" w14:textId="77777777" w:rsidR="00390D42" w:rsidRPr="00797724" w:rsidRDefault="00390D42" w:rsidP="00390D42">
      <w:pPr>
        <w:tabs>
          <w:tab w:val="left" w:pos="360"/>
        </w:tabs>
        <w:rPr>
          <w:rFonts w:ascii="Arial Narrow" w:hAnsi="Arial Narrow" w:cs="Arial"/>
          <w:sz w:val="22"/>
          <w:szCs w:val="22"/>
        </w:rPr>
      </w:pPr>
    </w:p>
    <w:p w14:paraId="417E6D4E" w14:textId="6193F190" w:rsidR="00390D42" w:rsidRPr="00797724" w:rsidRDefault="00390D42" w:rsidP="00390D42">
      <w:pPr>
        <w:tabs>
          <w:tab w:val="left" w:pos="360"/>
        </w:tabs>
        <w:rPr>
          <w:rFonts w:ascii="Arial Narrow" w:hAnsi="Arial Narrow" w:cs="Arial"/>
          <w:sz w:val="22"/>
          <w:szCs w:val="22"/>
        </w:rPr>
      </w:pPr>
      <w:r w:rsidRPr="00797724">
        <w:rPr>
          <w:rFonts w:ascii="Arial Narrow" w:hAnsi="Arial Narrow" w:cs="Arial"/>
          <w:sz w:val="22"/>
          <w:szCs w:val="22"/>
        </w:rPr>
        <w:t>For CSAs, incentive levels (i.e. subsidies) will not be changed. Rather, we will attempt to observe differences in incentive level impacts through the existing variations implemented by CSAs. Participation in the evaluation will not be randomized at CSAs, meaning that all participating SNAP consumer</w:t>
      </w:r>
      <w:r w:rsidR="00511856">
        <w:rPr>
          <w:rFonts w:ascii="Arial Narrow" w:hAnsi="Arial Narrow" w:cs="Arial"/>
          <w:sz w:val="22"/>
          <w:szCs w:val="22"/>
        </w:rPr>
        <w:t>s</w:t>
      </w:r>
      <w:r w:rsidRPr="00797724">
        <w:rPr>
          <w:rFonts w:ascii="Arial Narrow" w:hAnsi="Arial Narrow" w:cs="Arial"/>
          <w:sz w:val="22"/>
          <w:szCs w:val="22"/>
        </w:rPr>
        <w:t xml:space="preserve"> compose the target survey population. </w:t>
      </w:r>
      <w:r>
        <w:rPr>
          <w:rFonts w:ascii="Arial Narrow" w:hAnsi="Arial Narrow" w:cs="Arial"/>
          <w:sz w:val="22"/>
          <w:szCs w:val="22"/>
        </w:rPr>
        <w:t xml:space="preserve">Non-SNAP CSA shoppers will also be surveyed.  This minimizes the chance of a SNAP participant being identified by other members.   Also, this provides a first of its kind </w:t>
      </w:r>
      <w:r w:rsidRPr="00797724">
        <w:rPr>
          <w:rFonts w:ascii="Arial Narrow" w:hAnsi="Arial Narrow" w:cs="Arial"/>
          <w:sz w:val="22"/>
          <w:szCs w:val="22"/>
        </w:rPr>
        <w:t>comparison between SNAP and non-SNAP CSA shoppers</w:t>
      </w:r>
      <w:r>
        <w:rPr>
          <w:rFonts w:ascii="Arial Narrow" w:hAnsi="Arial Narrow" w:cs="Arial"/>
          <w:sz w:val="22"/>
          <w:szCs w:val="22"/>
        </w:rPr>
        <w:t>.</w:t>
      </w:r>
    </w:p>
    <w:p w14:paraId="2A341C49" w14:textId="77777777" w:rsidR="00390D42" w:rsidRPr="00797724" w:rsidRDefault="00390D42" w:rsidP="00390D42">
      <w:pPr>
        <w:tabs>
          <w:tab w:val="left" w:pos="360"/>
        </w:tabs>
        <w:rPr>
          <w:rFonts w:ascii="Arial Narrow" w:hAnsi="Arial Narrow" w:cs="Arial"/>
          <w:sz w:val="22"/>
          <w:szCs w:val="22"/>
        </w:rPr>
      </w:pPr>
    </w:p>
    <w:p w14:paraId="2C2DD2EB" w14:textId="77777777" w:rsidR="00390D42" w:rsidRPr="00797724" w:rsidRDefault="00390D42" w:rsidP="00390D42">
      <w:pPr>
        <w:tabs>
          <w:tab w:val="left" w:pos="360"/>
        </w:tabs>
        <w:rPr>
          <w:rFonts w:ascii="Arial Narrow" w:hAnsi="Arial Narrow" w:cs="Arial"/>
          <w:sz w:val="22"/>
          <w:szCs w:val="22"/>
        </w:rPr>
      </w:pPr>
      <w:r>
        <w:rPr>
          <w:rFonts w:ascii="Arial Narrow" w:hAnsi="Arial Narrow" w:cs="Arial"/>
          <w:sz w:val="22"/>
          <w:szCs w:val="22"/>
        </w:rPr>
        <w:t>Depending on the CSA characteristics p</w:t>
      </w:r>
      <w:r w:rsidRPr="00797724">
        <w:rPr>
          <w:rFonts w:ascii="Arial Narrow" w:hAnsi="Arial Narrow" w:cs="Arial"/>
          <w:sz w:val="22"/>
          <w:szCs w:val="22"/>
        </w:rPr>
        <w:t xml:space="preserve">articipant surveys will be completed </w:t>
      </w:r>
      <w:r>
        <w:rPr>
          <w:rFonts w:ascii="Arial Narrow" w:hAnsi="Arial Narrow" w:cs="Arial"/>
          <w:sz w:val="22"/>
          <w:szCs w:val="22"/>
        </w:rPr>
        <w:t xml:space="preserve">either through a paper survey or </w:t>
      </w:r>
      <w:r w:rsidRPr="00797724">
        <w:rPr>
          <w:rFonts w:ascii="Arial Narrow" w:hAnsi="Arial Narrow" w:cs="Arial"/>
          <w:sz w:val="22"/>
          <w:szCs w:val="22"/>
        </w:rPr>
        <w:t xml:space="preserve">online and are available in both English and Spanish. Each participant would complete a survey </w:t>
      </w:r>
      <w:r>
        <w:rPr>
          <w:rFonts w:ascii="Arial Narrow" w:hAnsi="Arial Narrow" w:cs="Arial"/>
          <w:sz w:val="22"/>
          <w:szCs w:val="22"/>
        </w:rPr>
        <w:t>no more than three times</w:t>
      </w:r>
      <w:r w:rsidRPr="00797724">
        <w:rPr>
          <w:rFonts w:ascii="Arial Narrow" w:hAnsi="Arial Narrow" w:cs="Arial"/>
          <w:sz w:val="22"/>
          <w:szCs w:val="22"/>
        </w:rPr>
        <w:t xml:space="preserve"> per season, likely toward the middle or end of the season. We plan to incentivize survey completion, but have not decided on the best way to do this yet.  One option is offering a free </w:t>
      </w:r>
      <w:r>
        <w:rPr>
          <w:rFonts w:ascii="Arial Narrow" w:hAnsi="Arial Narrow" w:cs="Arial"/>
          <w:sz w:val="22"/>
          <w:szCs w:val="22"/>
        </w:rPr>
        <w:t xml:space="preserve">Wholesome Wave </w:t>
      </w:r>
      <w:r w:rsidRPr="00797724">
        <w:rPr>
          <w:rFonts w:ascii="Arial Narrow" w:hAnsi="Arial Narrow" w:cs="Arial"/>
          <w:sz w:val="22"/>
          <w:szCs w:val="22"/>
        </w:rPr>
        <w:t xml:space="preserve">market bag, which we would ship to you for distribution. </w:t>
      </w:r>
    </w:p>
    <w:p w14:paraId="75015643" w14:textId="77777777" w:rsidR="00390D42" w:rsidRPr="00797724" w:rsidRDefault="00390D42" w:rsidP="00390D42">
      <w:pPr>
        <w:tabs>
          <w:tab w:val="left" w:pos="360"/>
        </w:tabs>
        <w:rPr>
          <w:rFonts w:ascii="Arial Narrow" w:hAnsi="Arial Narrow" w:cs="Arial"/>
          <w:sz w:val="22"/>
          <w:szCs w:val="22"/>
        </w:rPr>
      </w:pPr>
    </w:p>
    <w:p w14:paraId="4F5740D3" w14:textId="432E482E" w:rsidR="00390D42" w:rsidRPr="00797724" w:rsidRDefault="00390D42" w:rsidP="00390D42">
      <w:pPr>
        <w:tabs>
          <w:tab w:val="left" w:pos="360"/>
        </w:tabs>
        <w:rPr>
          <w:rFonts w:ascii="Arial Narrow" w:hAnsi="Arial Narrow" w:cs="Arial"/>
          <w:sz w:val="22"/>
          <w:szCs w:val="22"/>
        </w:rPr>
      </w:pPr>
      <w:r w:rsidRPr="00797724">
        <w:rPr>
          <w:rFonts w:ascii="Arial Narrow" w:hAnsi="Arial Narrow" w:cs="Arial"/>
          <w:sz w:val="22"/>
          <w:szCs w:val="22"/>
        </w:rPr>
        <w:t>We are looking for input on the best way to survey SNAP participants at your site because we don’t want to obviously identify a SNAP participant from non-SNAP recipients.  We could: 1) ask for contact information for only SNAP recipients (e.g. email, phone), 2) put flyers in only SNAP recipient pickup “boxes”, 3) provide flyers to all CSA shoppers, or 4) other ideas.</w:t>
      </w:r>
      <w:r>
        <w:rPr>
          <w:rFonts w:ascii="Arial Narrow" w:hAnsi="Arial Narrow" w:cs="Arial"/>
          <w:sz w:val="22"/>
          <w:szCs w:val="22"/>
        </w:rPr>
        <w:t xml:space="preserve">  For each approach </w:t>
      </w:r>
      <w:r w:rsidR="00511856">
        <w:rPr>
          <w:rFonts w:ascii="Arial Narrow" w:hAnsi="Arial Narrow" w:cs="Arial"/>
          <w:sz w:val="22"/>
          <w:szCs w:val="22"/>
        </w:rPr>
        <w:t xml:space="preserve">we </w:t>
      </w:r>
      <w:r>
        <w:rPr>
          <w:rFonts w:ascii="Arial Narrow" w:hAnsi="Arial Narrow" w:cs="Arial"/>
          <w:sz w:val="22"/>
          <w:szCs w:val="22"/>
        </w:rPr>
        <w:t>will need to know the total number of people reached by the survey so we can estimate the survey completion rate, necessary for survey results to be valid.  Methods used in Project Year 1 may be different in Project Year 2, with CSA methods being piloted first before wider survey roll-out.</w:t>
      </w:r>
    </w:p>
    <w:p w14:paraId="615EBB7D" w14:textId="77777777" w:rsidR="00390D42" w:rsidRPr="00797724" w:rsidRDefault="00390D42" w:rsidP="00390D42">
      <w:pPr>
        <w:tabs>
          <w:tab w:val="left" w:pos="360"/>
        </w:tabs>
        <w:rPr>
          <w:rFonts w:ascii="Arial Narrow" w:hAnsi="Arial Narrow" w:cs="Arial"/>
          <w:sz w:val="22"/>
          <w:szCs w:val="22"/>
        </w:rPr>
      </w:pPr>
    </w:p>
    <w:p w14:paraId="32FB18E8" w14:textId="3F422BD8" w:rsidR="002D2658" w:rsidRPr="00797724" w:rsidRDefault="00390D42" w:rsidP="002D2658">
      <w:pPr>
        <w:tabs>
          <w:tab w:val="left" w:pos="360"/>
        </w:tabs>
        <w:rPr>
          <w:rFonts w:ascii="Arial Narrow" w:hAnsi="Arial Narrow" w:cs="Arial"/>
          <w:sz w:val="22"/>
          <w:szCs w:val="22"/>
        </w:rPr>
      </w:pPr>
      <w:r w:rsidRPr="00797724">
        <w:rPr>
          <w:rFonts w:ascii="Arial Narrow" w:hAnsi="Arial Narrow" w:cs="Arial"/>
          <w:sz w:val="22"/>
          <w:szCs w:val="22"/>
        </w:rPr>
        <w:t xml:space="preserve">The CSA will need to collect some individual, and site-level, data on SNAP expenditure, incentive use, frequency at which a SNAP customer came to the CSA for pick-up (if you can track this), etc.  </w:t>
      </w:r>
      <w:r>
        <w:rPr>
          <w:rFonts w:ascii="Arial Narrow" w:hAnsi="Arial Narrow" w:cs="Arial"/>
          <w:sz w:val="22"/>
          <w:szCs w:val="22"/>
        </w:rPr>
        <w:t>Data entry will occur at transaction and will not require internet access through either a digital or</w:t>
      </w:r>
      <w:r w:rsidRPr="00797724">
        <w:rPr>
          <w:rFonts w:ascii="Arial Narrow" w:hAnsi="Arial Narrow" w:cs="Arial"/>
          <w:sz w:val="22"/>
          <w:szCs w:val="22"/>
        </w:rPr>
        <w:t xml:space="preserve"> manual entry form for FM Tracks. </w:t>
      </w:r>
      <w:r w:rsidRPr="00797724">
        <w:rPr>
          <w:rFonts w:ascii="Arial Narrow" w:hAnsi="Arial Narrow" w:cs="Arial"/>
          <w:sz w:val="22"/>
          <w:szCs w:val="22"/>
          <w:u w:val="single"/>
        </w:rPr>
        <w:t>CS</w:t>
      </w:r>
      <w:r>
        <w:rPr>
          <w:rFonts w:ascii="Arial Narrow" w:hAnsi="Arial Narrow" w:cs="Arial"/>
          <w:sz w:val="22"/>
          <w:szCs w:val="22"/>
          <w:u w:val="single"/>
        </w:rPr>
        <w:t>As are not required to have an i</w:t>
      </w:r>
      <w:r w:rsidRPr="00797724">
        <w:rPr>
          <w:rFonts w:ascii="Arial Narrow" w:hAnsi="Arial Narrow" w:cs="Arial"/>
          <w:sz w:val="22"/>
          <w:szCs w:val="22"/>
          <w:u w:val="single"/>
        </w:rPr>
        <w:t xml:space="preserve">Pad for participation in the evaluation. </w:t>
      </w:r>
    </w:p>
    <w:p w14:paraId="0A71C59B" w14:textId="295D9AF4" w:rsidR="00C77751" w:rsidRPr="00797724" w:rsidRDefault="002D2658" w:rsidP="001A70E6">
      <w:pPr>
        <w:pStyle w:val="Heading3"/>
      </w:pPr>
      <w:bookmarkStart w:id="42" w:name="_Toc294880534"/>
      <w:r w:rsidRPr="00797724">
        <w:t>Participating CSA Outcomes Evaluation Activities</w:t>
      </w:r>
      <w:bookmarkEnd w:id="42"/>
    </w:p>
    <w:p w14:paraId="3ACD84C0" w14:textId="796A9BAE" w:rsidR="00354744" w:rsidRDefault="00C77751" w:rsidP="00C77751">
      <w:pPr>
        <w:rPr>
          <w:rFonts w:ascii="Arial Narrow" w:hAnsi="Arial Narrow"/>
          <w:sz w:val="22"/>
          <w:szCs w:val="22"/>
          <w:u w:val="single"/>
        </w:rPr>
      </w:pPr>
      <w:r w:rsidRPr="001A70E6">
        <w:rPr>
          <w:rFonts w:ascii="Arial Narrow" w:hAnsi="Arial Narrow"/>
          <w:sz w:val="22"/>
          <w:szCs w:val="22"/>
          <w:u w:val="single"/>
        </w:rPr>
        <w:t>CSA Manager/Farmer</w:t>
      </w:r>
    </w:p>
    <w:p w14:paraId="6898C16D" w14:textId="77777777" w:rsidR="00700410" w:rsidRPr="001A70E6" w:rsidRDefault="00700410" w:rsidP="00C77751">
      <w:pPr>
        <w:rPr>
          <w:rFonts w:ascii="Arial Narrow" w:hAnsi="Arial Narrow"/>
          <w:sz w:val="22"/>
          <w:szCs w:val="22"/>
          <w:u w:val="single"/>
        </w:rPr>
      </w:pPr>
    </w:p>
    <w:p w14:paraId="04F4832E" w14:textId="77777777" w:rsidR="00C77751" w:rsidRPr="00797724" w:rsidRDefault="00C77751" w:rsidP="00643ADE">
      <w:pPr>
        <w:pStyle w:val="ListParagraph"/>
        <w:numPr>
          <w:ilvl w:val="0"/>
          <w:numId w:val="40"/>
        </w:numPr>
        <w:spacing w:after="160" w:line="259" w:lineRule="auto"/>
        <w:rPr>
          <w:rFonts w:ascii="Arial Narrow" w:hAnsi="Arial Narrow" w:cs="Arial"/>
          <w:sz w:val="22"/>
          <w:szCs w:val="22"/>
        </w:rPr>
      </w:pPr>
      <w:r w:rsidRPr="00797724">
        <w:rPr>
          <w:rFonts w:ascii="Arial Narrow" w:hAnsi="Arial Narrow" w:cs="Arial"/>
          <w:sz w:val="22"/>
          <w:szCs w:val="22"/>
        </w:rPr>
        <w:t>Participate in a CSA Evaluation Informational/Consultation Seminar</w:t>
      </w:r>
    </w:p>
    <w:p w14:paraId="3359272C" w14:textId="77777777" w:rsidR="00C77751" w:rsidRPr="00797724" w:rsidRDefault="00C77751" w:rsidP="00643ADE">
      <w:pPr>
        <w:pStyle w:val="ListParagraph"/>
        <w:numPr>
          <w:ilvl w:val="1"/>
          <w:numId w:val="40"/>
        </w:numPr>
        <w:spacing w:after="160" w:line="259" w:lineRule="auto"/>
        <w:rPr>
          <w:rFonts w:ascii="Arial Narrow" w:hAnsi="Arial Narrow" w:cs="Arial"/>
          <w:sz w:val="22"/>
          <w:szCs w:val="22"/>
        </w:rPr>
      </w:pPr>
      <w:r w:rsidRPr="00797724">
        <w:rPr>
          <w:rFonts w:ascii="Arial Narrow" w:hAnsi="Arial Narrow" w:cs="Arial"/>
          <w:sz w:val="22"/>
          <w:szCs w:val="22"/>
        </w:rPr>
        <w:t>Answer questions on evaluation at CSAs</w:t>
      </w:r>
    </w:p>
    <w:p w14:paraId="7E4083F2" w14:textId="77777777" w:rsidR="00C77751" w:rsidRPr="00797724" w:rsidRDefault="00C77751" w:rsidP="00643ADE">
      <w:pPr>
        <w:pStyle w:val="ListParagraph"/>
        <w:numPr>
          <w:ilvl w:val="1"/>
          <w:numId w:val="40"/>
        </w:numPr>
        <w:spacing w:after="160" w:line="259" w:lineRule="auto"/>
        <w:rPr>
          <w:rFonts w:ascii="Arial Narrow" w:hAnsi="Arial Narrow" w:cs="Arial"/>
          <w:sz w:val="22"/>
          <w:szCs w:val="22"/>
        </w:rPr>
      </w:pPr>
      <w:r w:rsidRPr="00797724">
        <w:rPr>
          <w:rFonts w:ascii="Arial Narrow" w:hAnsi="Arial Narrow" w:cs="Arial"/>
          <w:sz w:val="22"/>
          <w:szCs w:val="22"/>
        </w:rPr>
        <w:t>Researchers get ideas how best to implement evaluation at your site(s)</w:t>
      </w:r>
    </w:p>
    <w:p w14:paraId="0C12C744" w14:textId="77777777" w:rsidR="00C77751" w:rsidRPr="00797724" w:rsidRDefault="00C77751" w:rsidP="00643ADE">
      <w:pPr>
        <w:pStyle w:val="ListParagraph"/>
        <w:numPr>
          <w:ilvl w:val="0"/>
          <w:numId w:val="40"/>
        </w:numPr>
        <w:spacing w:after="160" w:line="259" w:lineRule="auto"/>
        <w:rPr>
          <w:rFonts w:ascii="Arial Narrow" w:hAnsi="Arial Narrow" w:cs="Arial"/>
          <w:sz w:val="22"/>
          <w:szCs w:val="22"/>
        </w:rPr>
      </w:pPr>
      <w:r w:rsidRPr="00797724">
        <w:rPr>
          <w:rFonts w:ascii="Arial Narrow" w:hAnsi="Arial Narrow" w:cs="Arial"/>
          <w:sz w:val="22"/>
          <w:szCs w:val="22"/>
        </w:rPr>
        <w:t xml:space="preserve">Receive CSA Evaluation Packet </w:t>
      </w:r>
    </w:p>
    <w:p w14:paraId="477321FE" w14:textId="77777777" w:rsidR="00C77751" w:rsidRPr="00797724" w:rsidRDefault="00C77751" w:rsidP="00643ADE">
      <w:pPr>
        <w:pStyle w:val="ListParagraph"/>
        <w:numPr>
          <w:ilvl w:val="0"/>
          <w:numId w:val="40"/>
        </w:numPr>
        <w:spacing w:after="160" w:line="259" w:lineRule="auto"/>
        <w:rPr>
          <w:rFonts w:ascii="Arial Narrow" w:hAnsi="Arial Narrow" w:cs="Arial"/>
          <w:sz w:val="22"/>
          <w:szCs w:val="22"/>
        </w:rPr>
      </w:pPr>
      <w:r w:rsidRPr="00797724">
        <w:rPr>
          <w:rFonts w:ascii="Arial Narrow" w:hAnsi="Arial Narrow" w:cs="Arial"/>
          <w:sz w:val="22"/>
          <w:szCs w:val="22"/>
        </w:rPr>
        <w:t>Participate in Manager/Staff Evaluation Webinar</w:t>
      </w:r>
    </w:p>
    <w:p w14:paraId="26EBE025" w14:textId="77777777" w:rsidR="00C77751" w:rsidRPr="00797724" w:rsidRDefault="00C77751" w:rsidP="00643ADE">
      <w:pPr>
        <w:pStyle w:val="ListParagraph"/>
        <w:numPr>
          <w:ilvl w:val="1"/>
          <w:numId w:val="40"/>
        </w:numPr>
        <w:spacing w:after="160" w:line="259" w:lineRule="auto"/>
        <w:rPr>
          <w:rFonts w:ascii="Arial Narrow" w:hAnsi="Arial Narrow" w:cs="Arial"/>
          <w:sz w:val="22"/>
          <w:szCs w:val="22"/>
        </w:rPr>
      </w:pPr>
      <w:r w:rsidRPr="00797724">
        <w:rPr>
          <w:rFonts w:ascii="Arial Narrow" w:hAnsi="Arial Narrow" w:cs="Arial"/>
          <w:sz w:val="22"/>
          <w:szCs w:val="22"/>
        </w:rPr>
        <w:t>All sites participate – no “control sites”</w:t>
      </w:r>
    </w:p>
    <w:p w14:paraId="4202C13C" w14:textId="77777777" w:rsidR="00C77751" w:rsidRPr="00797724" w:rsidRDefault="00C77751" w:rsidP="00643ADE">
      <w:pPr>
        <w:pStyle w:val="ListParagraph"/>
        <w:numPr>
          <w:ilvl w:val="1"/>
          <w:numId w:val="40"/>
        </w:numPr>
        <w:spacing w:after="160" w:line="259" w:lineRule="auto"/>
        <w:rPr>
          <w:rFonts w:ascii="Arial Narrow" w:hAnsi="Arial Narrow" w:cs="Arial"/>
          <w:sz w:val="22"/>
          <w:szCs w:val="22"/>
        </w:rPr>
      </w:pPr>
      <w:r w:rsidRPr="00797724">
        <w:rPr>
          <w:rFonts w:ascii="Arial Narrow" w:hAnsi="Arial Narrow" w:cs="Arial"/>
          <w:sz w:val="22"/>
          <w:szCs w:val="22"/>
        </w:rPr>
        <w:t xml:space="preserve">Existing incentive programs:  </w:t>
      </w:r>
      <w:r w:rsidRPr="00797724">
        <w:rPr>
          <w:rFonts w:ascii="Arial Narrow" w:hAnsi="Arial Narrow" w:cs="Arial"/>
          <w:sz w:val="22"/>
          <w:szCs w:val="22"/>
          <w:u w:val="single"/>
        </w:rPr>
        <w:t>no changes to programming due to the evaluation</w:t>
      </w:r>
      <w:r w:rsidRPr="00797724">
        <w:rPr>
          <w:rFonts w:ascii="Arial Narrow" w:hAnsi="Arial Narrow" w:cs="Arial"/>
          <w:sz w:val="22"/>
          <w:szCs w:val="22"/>
        </w:rPr>
        <w:t xml:space="preserve"> (e.g. incentive levels stay the same at existing programs)</w:t>
      </w:r>
    </w:p>
    <w:p w14:paraId="7EBBF3CF" w14:textId="77777777" w:rsidR="00C77751" w:rsidRPr="00797724" w:rsidRDefault="00C77751" w:rsidP="00643ADE">
      <w:pPr>
        <w:pStyle w:val="ListParagraph"/>
        <w:numPr>
          <w:ilvl w:val="1"/>
          <w:numId w:val="40"/>
        </w:numPr>
        <w:spacing w:after="160" w:line="259" w:lineRule="auto"/>
        <w:rPr>
          <w:rFonts w:ascii="Arial Narrow" w:hAnsi="Arial Narrow" w:cs="Arial"/>
          <w:sz w:val="22"/>
          <w:szCs w:val="22"/>
        </w:rPr>
      </w:pPr>
      <w:r w:rsidRPr="00797724">
        <w:rPr>
          <w:rFonts w:ascii="Arial Narrow" w:hAnsi="Arial Narrow" w:cs="Arial"/>
          <w:sz w:val="22"/>
          <w:szCs w:val="22"/>
        </w:rPr>
        <w:t xml:space="preserve">Interventions focus on the </w:t>
      </w:r>
      <w:r w:rsidRPr="00797724">
        <w:rPr>
          <w:rFonts w:ascii="Arial Narrow" w:hAnsi="Arial Narrow" w:cs="Arial"/>
          <w:i/>
          <w:sz w:val="22"/>
          <w:szCs w:val="22"/>
        </w:rPr>
        <w:t>individual</w:t>
      </w:r>
      <w:r w:rsidRPr="00797724">
        <w:rPr>
          <w:rFonts w:ascii="Arial Narrow" w:hAnsi="Arial Narrow" w:cs="Arial"/>
          <w:sz w:val="22"/>
          <w:szCs w:val="22"/>
        </w:rPr>
        <w:t xml:space="preserve"> and change in food consumption</w:t>
      </w:r>
    </w:p>
    <w:p w14:paraId="0B854450" w14:textId="3ACC7882" w:rsidR="00C77751" w:rsidRPr="00797724" w:rsidRDefault="00C77751" w:rsidP="00643ADE">
      <w:pPr>
        <w:pStyle w:val="ListParagraph"/>
        <w:numPr>
          <w:ilvl w:val="0"/>
          <w:numId w:val="40"/>
        </w:numPr>
        <w:shd w:val="clear" w:color="auto" w:fill="FFFFFF"/>
        <w:spacing w:after="160" w:line="259" w:lineRule="auto"/>
        <w:rPr>
          <w:rFonts w:ascii="Arial Narrow" w:hAnsi="Arial Narrow"/>
          <w:color w:val="222222"/>
          <w:sz w:val="22"/>
          <w:szCs w:val="22"/>
        </w:rPr>
      </w:pPr>
      <w:r w:rsidRPr="00797724">
        <w:rPr>
          <w:rFonts w:ascii="Arial Narrow" w:hAnsi="Arial Narrow" w:cs="Arial"/>
          <w:sz w:val="22"/>
          <w:szCs w:val="22"/>
        </w:rPr>
        <w:t>Identify SNAP par</w:t>
      </w:r>
      <w:r w:rsidR="00511856">
        <w:rPr>
          <w:rFonts w:ascii="Arial Narrow" w:hAnsi="Arial Narrow" w:cs="Arial"/>
          <w:sz w:val="22"/>
          <w:szCs w:val="22"/>
        </w:rPr>
        <w:t>ticipants to complete survey (Note</w:t>
      </w:r>
      <w:r w:rsidRPr="00797724">
        <w:rPr>
          <w:rFonts w:ascii="Arial Narrow" w:hAnsi="Arial Narrow" w:cs="Arial"/>
          <w:sz w:val="22"/>
          <w:szCs w:val="22"/>
        </w:rPr>
        <w:t>: method not identified yet; looking for input from CSAs</w:t>
      </w:r>
      <w:r w:rsidR="00390D42">
        <w:rPr>
          <w:rFonts w:ascii="Arial Narrow" w:hAnsi="Arial Narrow" w:cs="Arial"/>
          <w:sz w:val="22"/>
          <w:szCs w:val="22"/>
        </w:rPr>
        <w:t>)</w:t>
      </w:r>
    </w:p>
    <w:p w14:paraId="44EA4D68" w14:textId="54C61FDA" w:rsidR="00C77751" w:rsidRPr="00390D42" w:rsidRDefault="00C77751" w:rsidP="00390D42">
      <w:pPr>
        <w:pStyle w:val="ListParagraph"/>
        <w:numPr>
          <w:ilvl w:val="0"/>
          <w:numId w:val="41"/>
        </w:numPr>
        <w:shd w:val="clear" w:color="auto" w:fill="FFFFFF"/>
        <w:spacing w:after="160" w:line="259" w:lineRule="auto"/>
        <w:rPr>
          <w:rFonts w:ascii="Arial Narrow" w:hAnsi="Arial Narrow"/>
          <w:color w:val="222222"/>
          <w:sz w:val="22"/>
          <w:szCs w:val="22"/>
        </w:rPr>
      </w:pPr>
      <w:r w:rsidRPr="00797724">
        <w:rPr>
          <w:rFonts w:ascii="Arial Narrow" w:hAnsi="Arial Narrow"/>
          <w:color w:val="222222"/>
          <w:sz w:val="22"/>
          <w:szCs w:val="22"/>
        </w:rPr>
        <w:t>CSA manager receives notice from University of Delaware of who completed survey and provides/sends their “</w:t>
      </w:r>
      <w:r w:rsidR="00390D42">
        <w:rPr>
          <w:rFonts w:ascii="Arial Narrow" w:hAnsi="Arial Narrow"/>
          <w:color w:val="222222"/>
          <w:sz w:val="22"/>
          <w:szCs w:val="22"/>
        </w:rPr>
        <w:t xml:space="preserve">reward” for survey completion. Method for handing out rewards will vary by site characteristics such as unmanned pick-up sites. </w:t>
      </w:r>
      <w:r w:rsidR="00390D42" w:rsidRPr="00797724">
        <w:rPr>
          <w:rFonts w:ascii="Arial Narrow" w:hAnsi="Arial Narrow"/>
          <w:color w:val="222222"/>
          <w:sz w:val="22"/>
          <w:szCs w:val="22"/>
        </w:rPr>
        <w:t xml:space="preserve"> </w:t>
      </w:r>
    </w:p>
    <w:p w14:paraId="3B136088" w14:textId="61297B12" w:rsidR="00C77751" w:rsidRDefault="00C77751" w:rsidP="001A70E6">
      <w:pPr>
        <w:rPr>
          <w:rFonts w:ascii="Arial Narrow" w:hAnsi="Arial Narrow"/>
          <w:i/>
          <w:sz w:val="22"/>
          <w:szCs w:val="22"/>
        </w:rPr>
      </w:pPr>
      <w:r w:rsidRPr="001A70E6">
        <w:rPr>
          <w:rFonts w:ascii="Arial Narrow" w:hAnsi="Arial Narrow"/>
          <w:sz w:val="22"/>
          <w:szCs w:val="22"/>
          <w:u w:val="single"/>
        </w:rPr>
        <w:t>CSA Member</w:t>
      </w:r>
      <w:r w:rsidR="00390D42">
        <w:rPr>
          <w:rFonts w:ascii="Arial Narrow" w:hAnsi="Arial Narrow"/>
          <w:sz w:val="22"/>
          <w:szCs w:val="22"/>
          <w:u w:val="single"/>
        </w:rPr>
        <w:t xml:space="preserve"> </w:t>
      </w:r>
      <w:r w:rsidR="00390D42" w:rsidRPr="00390D42">
        <w:rPr>
          <w:rFonts w:ascii="Arial Narrow" w:hAnsi="Arial Narrow"/>
          <w:i/>
          <w:sz w:val="22"/>
          <w:szCs w:val="22"/>
          <w:u w:val="single"/>
        </w:rPr>
        <w:t>(SNAP or non-SNAP user</w:t>
      </w:r>
      <w:r w:rsidR="00390D42">
        <w:rPr>
          <w:rFonts w:ascii="Arial Narrow" w:hAnsi="Arial Narrow"/>
          <w:i/>
          <w:sz w:val="22"/>
          <w:szCs w:val="22"/>
        </w:rPr>
        <w:t>)</w:t>
      </w:r>
    </w:p>
    <w:p w14:paraId="47416922" w14:textId="77777777" w:rsidR="00700410" w:rsidRPr="001A70E6" w:rsidRDefault="00700410" w:rsidP="001A70E6">
      <w:pPr>
        <w:rPr>
          <w:rFonts w:ascii="Arial Narrow" w:hAnsi="Arial Narrow"/>
          <w:sz w:val="22"/>
          <w:szCs w:val="22"/>
          <w:u w:val="single"/>
        </w:rPr>
      </w:pPr>
    </w:p>
    <w:p w14:paraId="160EB639" w14:textId="4FC0E09C" w:rsidR="00481B98" w:rsidRPr="001A70E6" w:rsidRDefault="00C77751" w:rsidP="00643ADE">
      <w:pPr>
        <w:pStyle w:val="ListParagraph"/>
        <w:numPr>
          <w:ilvl w:val="0"/>
          <w:numId w:val="39"/>
        </w:numPr>
        <w:rPr>
          <w:rFonts w:ascii="Arial Narrow" w:hAnsi="Arial Narrow"/>
          <w:color w:val="222222"/>
          <w:sz w:val="22"/>
          <w:szCs w:val="22"/>
        </w:rPr>
      </w:pPr>
      <w:r w:rsidRPr="001A70E6">
        <w:rPr>
          <w:rFonts w:ascii="Arial Narrow" w:hAnsi="Arial Narrow"/>
          <w:color w:val="222222"/>
          <w:sz w:val="22"/>
          <w:szCs w:val="22"/>
        </w:rPr>
        <w:t xml:space="preserve">CSA member completes </w:t>
      </w:r>
      <w:r w:rsidR="00390D42">
        <w:rPr>
          <w:rFonts w:ascii="Arial Narrow" w:hAnsi="Arial Narrow"/>
          <w:color w:val="222222"/>
          <w:sz w:val="22"/>
          <w:szCs w:val="22"/>
        </w:rPr>
        <w:t xml:space="preserve">paper or </w:t>
      </w:r>
      <w:r w:rsidRPr="001A70E6">
        <w:rPr>
          <w:rFonts w:ascii="Arial Narrow" w:hAnsi="Arial Narrow"/>
          <w:color w:val="222222"/>
          <w:sz w:val="22"/>
          <w:szCs w:val="22"/>
        </w:rPr>
        <w:t>online survey about diet, shopping behaviors</w:t>
      </w:r>
    </w:p>
    <w:p w14:paraId="7EA4BC7C" w14:textId="785AB079" w:rsidR="005F19A6" w:rsidRPr="00A11D7C" w:rsidRDefault="00C77751" w:rsidP="005F19A6">
      <w:pPr>
        <w:pStyle w:val="ListParagraph"/>
        <w:numPr>
          <w:ilvl w:val="0"/>
          <w:numId w:val="39"/>
        </w:numPr>
        <w:rPr>
          <w:rFonts w:ascii="Arial Narrow" w:hAnsi="Arial Narrow"/>
          <w:color w:val="222222"/>
          <w:sz w:val="22"/>
          <w:szCs w:val="22"/>
        </w:rPr>
      </w:pPr>
      <w:r w:rsidRPr="001A70E6">
        <w:rPr>
          <w:rFonts w:ascii="Arial Narrow" w:hAnsi="Arial Narrow"/>
          <w:color w:val="222222"/>
          <w:sz w:val="22"/>
          <w:szCs w:val="22"/>
        </w:rPr>
        <w:t xml:space="preserve">CSA member receives </w:t>
      </w:r>
      <w:r w:rsidR="00390D42">
        <w:rPr>
          <w:rFonts w:ascii="Arial Narrow" w:hAnsi="Arial Narrow"/>
          <w:color w:val="222222"/>
          <w:sz w:val="22"/>
          <w:szCs w:val="22"/>
        </w:rPr>
        <w:t xml:space="preserve">non-monetary </w:t>
      </w:r>
      <w:r w:rsidRPr="001A70E6">
        <w:rPr>
          <w:rFonts w:ascii="Arial Narrow" w:hAnsi="Arial Narrow"/>
          <w:color w:val="222222"/>
          <w:sz w:val="22"/>
          <w:szCs w:val="22"/>
        </w:rPr>
        <w:t>incentive for survey completion (yet to be determined)</w:t>
      </w:r>
    </w:p>
    <w:p w14:paraId="03671014" w14:textId="77777777" w:rsidR="001C1026" w:rsidRPr="00797724" w:rsidRDefault="001C1026" w:rsidP="003B3A54">
      <w:pPr>
        <w:pStyle w:val="Heading2"/>
      </w:pPr>
      <w:bookmarkStart w:id="43" w:name="_Toc294880535"/>
      <w:r w:rsidRPr="00797724">
        <w:lastRenderedPageBreak/>
        <w:t>USDA External Evaluation</w:t>
      </w:r>
      <w:bookmarkEnd w:id="43"/>
    </w:p>
    <w:p w14:paraId="23E08D88" w14:textId="77777777" w:rsidR="001C1026" w:rsidRPr="003B2BCB" w:rsidRDefault="00515125" w:rsidP="001C1026">
      <w:pPr>
        <w:rPr>
          <w:rFonts w:ascii="Arial Narrow" w:eastAsia="Times New Roman" w:hAnsi="Arial Narrow" w:cs="Times New Roman"/>
          <w:color w:val="000000"/>
          <w:sz w:val="22"/>
          <w:szCs w:val="22"/>
        </w:rPr>
      </w:pPr>
      <w:r>
        <w:rPr>
          <w:rFonts w:ascii="Arial Narrow" w:eastAsia="Times New Roman" w:hAnsi="Arial Narrow" w:cs="Times New Roman"/>
          <w:color w:val="000000"/>
          <w:sz w:val="22"/>
          <w:szCs w:val="22"/>
        </w:rPr>
        <w:pict w14:anchorId="7B2CDEAA">
          <v:rect id="_x0000_i1042" style="width:0;height:1.5pt" o:hralign="center" o:hrstd="t" o:hr="t" fillcolor="#aaa" stroked="f"/>
        </w:pict>
      </w:r>
    </w:p>
    <w:p w14:paraId="78A27212" w14:textId="4CD3F745" w:rsidR="001C1026" w:rsidRPr="00797724" w:rsidRDefault="001C1026" w:rsidP="001C1026">
      <w:pPr>
        <w:rPr>
          <w:rFonts w:ascii="Arial Narrow" w:eastAsia="Times New Roman" w:hAnsi="Arial Narrow" w:cs="Times New Roman"/>
          <w:color w:val="000000"/>
          <w:sz w:val="22"/>
          <w:szCs w:val="22"/>
        </w:rPr>
      </w:pPr>
      <w:r w:rsidRPr="00797724">
        <w:rPr>
          <w:rFonts w:ascii="Arial Narrow" w:eastAsia="Times New Roman" w:hAnsi="Arial Narrow" w:cs="Times New Roman"/>
          <w:color w:val="000000"/>
          <w:sz w:val="22"/>
          <w:szCs w:val="22"/>
        </w:rPr>
        <w:t xml:space="preserve">The USDA’s National Institute of Food and Agriculture (NIFA) will be conducting their own evaluation of funded projects. Wholesome Wave will be required to support the evaluators in their evaluation. It is unclear at the moment what this will entail, but </w:t>
      </w:r>
      <w:r w:rsidR="005F5E2F">
        <w:rPr>
          <w:rFonts w:ascii="Arial Narrow" w:eastAsia="Times New Roman" w:hAnsi="Arial Narrow" w:cs="Times New Roman"/>
          <w:color w:val="000000"/>
          <w:sz w:val="22"/>
          <w:szCs w:val="22"/>
        </w:rPr>
        <w:t>subrecipient</w:t>
      </w:r>
      <w:r w:rsidRPr="00797724">
        <w:rPr>
          <w:rFonts w:ascii="Arial Narrow" w:eastAsia="Times New Roman" w:hAnsi="Arial Narrow" w:cs="Times New Roman"/>
          <w:color w:val="000000"/>
          <w:sz w:val="22"/>
          <w:szCs w:val="22"/>
        </w:rPr>
        <w:t xml:space="preserve">s </w:t>
      </w:r>
      <w:r w:rsidR="00D54C00">
        <w:rPr>
          <w:rFonts w:ascii="Arial Narrow" w:eastAsia="Times New Roman" w:hAnsi="Arial Narrow" w:cs="Times New Roman"/>
          <w:color w:val="000000"/>
          <w:sz w:val="22"/>
          <w:szCs w:val="22"/>
        </w:rPr>
        <w:t xml:space="preserve">and markets </w:t>
      </w:r>
      <w:r w:rsidRPr="00797724">
        <w:rPr>
          <w:rFonts w:ascii="Arial Narrow" w:eastAsia="Times New Roman" w:hAnsi="Arial Narrow" w:cs="Times New Roman"/>
          <w:color w:val="000000"/>
          <w:sz w:val="22"/>
          <w:szCs w:val="22"/>
        </w:rPr>
        <w:t xml:space="preserve">may also be required to participate in some capacity. </w:t>
      </w:r>
    </w:p>
    <w:p w14:paraId="7743B2BC" w14:textId="77777777" w:rsidR="001C1026" w:rsidRPr="00797724" w:rsidRDefault="001C1026" w:rsidP="00C92CB1">
      <w:pPr>
        <w:rPr>
          <w:rFonts w:ascii="Arial Narrow" w:hAnsi="Arial Narrow"/>
          <w:sz w:val="22"/>
          <w:szCs w:val="22"/>
        </w:rPr>
      </w:pPr>
    </w:p>
    <w:p w14:paraId="031E4450" w14:textId="77777777" w:rsidR="00961F1C" w:rsidRPr="00797724" w:rsidRDefault="00961F1C" w:rsidP="00BB66F6">
      <w:pPr>
        <w:rPr>
          <w:rFonts w:ascii="Arial Narrow" w:hAnsi="Arial Narrow"/>
          <w:sz w:val="22"/>
          <w:szCs w:val="22"/>
        </w:rPr>
      </w:pPr>
    </w:p>
    <w:sectPr w:rsidR="00961F1C" w:rsidRPr="00797724" w:rsidSect="007004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6D51D" w14:textId="77777777" w:rsidR="00712EF5" w:rsidRDefault="00712EF5" w:rsidP="007A6D0B">
      <w:r>
        <w:separator/>
      </w:r>
    </w:p>
  </w:endnote>
  <w:endnote w:type="continuationSeparator" w:id="0">
    <w:p w14:paraId="1BF9EBD0" w14:textId="77777777" w:rsidR="00712EF5" w:rsidRDefault="00712EF5" w:rsidP="007A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6980" w14:textId="77777777" w:rsidR="00712EF5" w:rsidRDefault="00712EF5" w:rsidP="00481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1064D" w14:textId="77777777" w:rsidR="00712EF5" w:rsidRDefault="00712EF5" w:rsidP="00481B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0793" w14:textId="77777777" w:rsidR="00712EF5" w:rsidRDefault="00712EF5" w:rsidP="00481B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2B5">
      <w:rPr>
        <w:rStyle w:val="PageNumber"/>
        <w:noProof/>
      </w:rPr>
      <w:t>1</w:t>
    </w:r>
    <w:r>
      <w:rPr>
        <w:rStyle w:val="PageNumber"/>
      </w:rPr>
      <w:fldChar w:fldCharType="end"/>
    </w:r>
  </w:p>
  <w:p w14:paraId="03461003" w14:textId="77777777" w:rsidR="00712EF5" w:rsidRDefault="00712EF5" w:rsidP="00481B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B90BB" w14:textId="77777777" w:rsidR="00712EF5" w:rsidRDefault="00712EF5" w:rsidP="007A6D0B">
      <w:r>
        <w:separator/>
      </w:r>
    </w:p>
  </w:footnote>
  <w:footnote w:type="continuationSeparator" w:id="0">
    <w:p w14:paraId="4F956911" w14:textId="77777777" w:rsidR="00712EF5" w:rsidRDefault="00712EF5" w:rsidP="007A6D0B">
      <w:r>
        <w:continuationSeparator/>
      </w:r>
    </w:p>
  </w:footnote>
  <w:footnote w:id="1">
    <w:p w14:paraId="1B65478E" w14:textId="68B99873" w:rsidR="00712EF5" w:rsidRPr="00077E0E" w:rsidRDefault="00712EF5">
      <w:pPr>
        <w:pStyle w:val="FootnoteText"/>
        <w:rPr>
          <w:rFonts w:ascii="Arial Narrow" w:hAnsi="Arial Narrow"/>
          <w:sz w:val="16"/>
          <w:szCs w:val="16"/>
        </w:rPr>
      </w:pPr>
      <w:r w:rsidRPr="00077E0E">
        <w:rPr>
          <w:rStyle w:val="FootnoteReference"/>
          <w:rFonts w:ascii="Arial Narrow" w:hAnsi="Arial Narrow"/>
          <w:sz w:val="16"/>
          <w:szCs w:val="16"/>
        </w:rPr>
        <w:footnoteRef/>
      </w:r>
      <w:r w:rsidRPr="00077E0E">
        <w:rPr>
          <w:rFonts w:ascii="Arial Narrow" w:hAnsi="Arial Narrow"/>
          <w:sz w:val="16"/>
          <w:szCs w:val="16"/>
        </w:rPr>
        <w:t xml:space="preserve"> </w:t>
      </w:r>
      <w:r w:rsidRPr="00077E0E">
        <w:rPr>
          <w:rFonts w:ascii="Arial Narrow" w:hAnsi="Arial Narrow" w:cs="Arial"/>
          <w:sz w:val="16"/>
          <w:szCs w:val="16"/>
        </w:rPr>
        <w:t>For an overview of FM Tracks, please turn to Section 3.</w:t>
      </w:r>
    </w:p>
  </w:footnote>
  <w:footnote w:id="2">
    <w:p w14:paraId="12FD5FF7" w14:textId="49E04C93" w:rsidR="00712EF5" w:rsidRDefault="00712EF5">
      <w:pPr>
        <w:pStyle w:val="FootnoteText"/>
      </w:pPr>
      <w:r w:rsidRPr="00077E0E">
        <w:rPr>
          <w:rStyle w:val="FootnoteReference"/>
          <w:rFonts w:ascii="Arial Narrow" w:hAnsi="Arial Narrow"/>
          <w:sz w:val="16"/>
          <w:szCs w:val="16"/>
        </w:rPr>
        <w:footnoteRef/>
      </w:r>
      <w:r w:rsidRPr="00077E0E">
        <w:rPr>
          <w:rFonts w:ascii="Arial Narrow" w:hAnsi="Arial Narrow"/>
          <w:sz w:val="16"/>
          <w:szCs w:val="16"/>
        </w:rPr>
        <w:t xml:space="preserve"> RCT markets are required to use the FM Tracks mobile app on-site. </w:t>
      </w:r>
    </w:p>
  </w:footnote>
  <w:footnote w:id="3">
    <w:p w14:paraId="267E40CE" w14:textId="2CC5C847" w:rsidR="00712EF5" w:rsidRPr="00E755D5" w:rsidRDefault="00712EF5" w:rsidP="00E755D5">
      <w:pPr>
        <w:rPr>
          <w:rFonts w:ascii="Arial Narrow" w:eastAsia="Times New Roman" w:hAnsi="Arial Narrow" w:cs="Times New Roman"/>
          <w:sz w:val="22"/>
          <w:szCs w:val="22"/>
        </w:rPr>
      </w:pPr>
      <w:r w:rsidRPr="0026005A">
        <w:rPr>
          <w:rStyle w:val="FootnoteReference"/>
          <w:rFonts w:ascii="Arial Narrow" w:hAnsi="Arial Narrow"/>
          <w:sz w:val="22"/>
          <w:szCs w:val="22"/>
        </w:rPr>
        <w:footnoteRef/>
      </w:r>
      <w:r w:rsidRPr="0026005A">
        <w:rPr>
          <w:rFonts w:ascii="Arial Narrow" w:hAnsi="Arial Narrow"/>
          <w:sz w:val="22"/>
          <w:szCs w:val="22"/>
        </w:rPr>
        <w:t xml:space="preserve"> </w:t>
      </w:r>
      <w:r w:rsidRPr="0026005A">
        <w:rPr>
          <w:rFonts w:ascii="Arial Narrow" w:eastAsia="Times New Roman" w:hAnsi="Arial Narrow" w:cs="Times New Roman"/>
          <w:sz w:val="16"/>
          <w:szCs w:val="16"/>
        </w:rPr>
        <w:fldChar w:fldCharType="begin"/>
      </w:r>
      <w:r w:rsidRPr="0026005A">
        <w:rPr>
          <w:rFonts w:ascii="Arial Narrow" w:eastAsia="Times New Roman" w:hAnsi="Arial Narrow" w:cs="Times New Roman"/>
          <w:sz w:val="16"/>
          <w:szCs w:val="16"/>
        </w:rPr>
        <w:instrText xml:space="preserve"> HYPERLINK "http://www.google.com/url?q=http%3A%2F%2Fwww.wholesomewave.org%2Four-initiatives%2Fnationalnutritionincentivenetwork%2Fresourcelibrary%2F&amp;sa=D&amp;sntz=1&amp;usg=AFQjCNGtPv1Q5UMTBdrD_XdduNi9NoTOug" \t "_blank" </w:instrText>
      </w:r>
      <w:r w:rsidRPr="0026005A">
        <w:rPr>
          <w:rFonts w:ascii="Arial Narrow" w:eastAsia="Times New Roman" w:hAnsi="Arial Narrow" w:cs="Times New Roman"/>
          <w:sz w:val="16"/>
          <w:szCs w:val="16"/>
        </w:rPr>
        <w:fldChar w:fldCharType="separate"/>
      </w:r>
      <w:r w:rsidRPr="0026005A">
        <w:rPr>
          <w:rStyle w:val="Hyperlink"/>
          <w:rFonts w:ascii="Arial Narrow" w:eastAsia="Times New Roman" w:hAnsi="Arial Narrow" w:cs="Arial"/>
          <w:sz w:val="16"/>
          <w:szCs w:val="16"/>
        </w:rPr>
        <w:t>http://www.wholesomewave.org/our-initiatives/nationalnutritionincentivenetwork/resourcelibrary/</w:t>
      </w:r>
      <w:r w:rsidRPr="0026005A">
        <w:rPr>
          <w:rFonts w:ascii="Arial Narrow" w:eastAsia="Times New Roman" w:hAnsi="Arial Narrow" w:cs="Times New Roman"/>
          <w:sz w:val="16"/>
          <w:szCs w:val="16"/>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CB"/>
    <w:multiLevelType w:val="hybridMultilevel"/>
    <w:tmpl w:val="F946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A7E40"/>
    <w:multiLevelType w:val="hybridMultilevel"/>
    <w:tmpl w:val="5720E7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4038A"/>
    <w:multiLevelType w:val="hybridMultilevel"/>
    <w:tmpl w:val="0EDA1E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75A96"/>
    <w:multiLevelType w:val="hybridMultilevel"/>
    <w:tmpl w:val="05587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C5A6D"/>
    <w:multiLevelType w:val="hybridMultilevel"/>
    <w:tmpl w:val="B7CCB2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73891"/>
    <w:multiLevelType w:val="hybridMultilevel"/>
    <w:tmpl w:val="80829A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0422B"/>
    <w:multiLevelType w:val="hybridMultilevel"/>
    <w:tmpl w:val="782C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4384B"/>
    <w:multiLevelType w:val="hybridMultilevel"/>
    <w:tmpl w:val="B7DC109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E5F4F"/>
    <w:multiLevelType w:val="hybridMultilevel"/>
    <w:tmpl w:val="3D880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2612A"/>
    <w:multiLevelType w:val="hybridMultilevel"/>
    <w:tmpl w:val="9CDC2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77644F"/>
    <w:multiLevelType w:val="hybridMultilevel"/>
    <w:tmpl w:val="FA8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1280A"/>
    <w:multiLevelType w:val="hybridMultilevel"/>
    <w:tmpl w:val="A00452F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1327C5"/>
    <w:multiLevelType w:val="hybridMultilevel"/>
    <w:tmpl w:val="BDE816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722BC"/>
    <w:multiLevelType w:val="hybridMultilevel"/>
    <w:tmpl w:val="ED1CCBC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422B9A"/>
    <w:multiLevelType w:val="hybridMultilevel"/>
    <w:tmpl w:val="E6888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23484"/>
    <w:multiLevelType w:val="hybridMultilevel"/>
    <w:tmpl w:val="DDFEE1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425FA"/>
    <w:multiLevelType w:val="hybridMultilevel"/>
    <w:tmpl w:val="4E4C0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254E0D"/>
    <w:multiLevelType w:val="hybridMultilevel"/>
    <w:tmpl w:val="31CA6A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D3B49"/>
    <w:multiLevelType w:val="hybridMultilevel"/>
    <w:tmpl w:val="3F4E0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C5211"/>
    <w:multiLevelType w:val="hybridMultilevel"/>
    <w:tmpl w:val="42FC4E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91513"/>
    <w:multiLevelType w:val="hybridMultilevel"/>
    <w:tmpl w:val="7D188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C12AB"/>
    <w:multiLevelType w:val="hybridMultilevel"/>
    <w:tmpl w:val="C98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20B12"/>
    <w:multiLevelType w:val="hybridMultilevel"/>
    <w:tmpl w:val="B970A1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024AD"/>
    <w:multiLevelType w:val="hybridMultilevel"/>
    <w:tmpl w:val="54E8B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7B49A5"/>
    <w:multiLevelType w:val="hybridMultilevel"/>
    <w:tmpl w:val="F09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D1938"/>
    <w:multiLevelType w:val="hybridMultilevel"/>
    <w:tmpl w:val="DA489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D72628C"/>
    <w:multiLevelType w:val="hybridMultilevel"/>
    <w:tmpl w:val="D2721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B4E76"/>
    <w:multiLevelType w:val="multilevel"/>
    <w:tmpl w:val="95C2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4129F5"/>
    <w:multiLevelType w:val="hybridMultilevel"/>
    <w:tmpl w:val="CE645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F5288"/>
    <w:multiLevelType w:val="hybridMultilevel"/>
    <w:tmpl w:val="7490303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270991"/>
    <w:multiLevelType w:val="hybridMultilevel"/>
    <w:tmpl w:val="44C6E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F7E66"/>
    <w:multiLevelType w:val="hybridMultilevel"/>
    <w:tmpl w:val="BE288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133BEE"/>
    <w:multiLevelType w:val="hybridMultilevel"/>
    <w:tmpl w:val="206AC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A7271"/>
    <w:multiLevelType w:val="hybridMultilevel"/>
    <w:tmpl w:val="591E3DA4"/>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E60C8"/>
    <w:multiLevelType w:val="hybridMultilevel"/>
    <w:tmpl w:val="6C6E22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65A8C"/>
    <w:multiLevelType w:val="hybridMultilevel"/>
    <w:tmpl w:val="E6B68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04E64"/>
    <w:multiLevelType w:val="hybridMultilevel"/>
    <w:tmpl w:val="4DB693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E5B85"/>
    <w:multiLevelType w:val="hybridMultilevel"/>
    <w:tmpl w:val="7A42AD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3E2E8C"/>
    <w:multiLevelType w:val="hybridMultilevel"/>
    <w:tmpl w:val="F23A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26173"/>
    <w:multiLevelType w:val="hybridMultilevel"/>
    <w:tmpl w:val="9E906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05FB5"/>
    <w:multiLevelType w:val="hybridMultilevel"/>
    <w:tmpl w:val="D60888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926A28"/>
    <w:multiLevelType w:val="hybridMultilevel"/>
    <w:tmpl w:val="AE50A4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A415DD"/>
    <w:multiLevelType w:val="hybridMultilevel"/>
    <w:tmpl w:val="F96077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8"/>
  </w:num>
  <w:num w:numId="4">
    <w:abstractNumId w:val="18"/>
  </w:num>
  <w:num w:numId="5">
    <w:abstractNumId w:val="22"/>
  </w:num>
  <w:num w:numId="6">
    <w:abstractNumId w:val="4"/>
  </w:num>
  <w:num w:numId="7">
    <w:abstractNumId w:val="21"/>
  </w:num>
  <w:num w:numId="8">
    <w:abstractNumId w:val="38"/>
  </w:num>
  <w:num w:numId="9">
    <w:abstractNumId w:val="28"/>
  </w:num>
  <w:num w:numId="10">
    <w:abstractNumId w:val="29"/>
  </w:num>
  <w:num w:numId="11">
    <w:abstractNumId w:val="7"/>
  </w:num>
  <w:num w:numId="12">
    <w:abstractNumId w:val="32"/>
  </w:num>
  <w:num w:numId="13">
    <w:abstractNumId w:val="31"/>
  </w:num>
  <w:num w:numId="14">
    <w:abstractNumId w:val="6"/>
  </w:num>
  <w:num w:numId="15">
    <w:abstractNumId w:val="10"/>
  </w:num>
  <w:num w:numId="16">
    <w:abstractNumId w:val="25"/>
  </w:num>
  <w:num w:numId="17">
    <w:abstractNumId w:val="9"/>
  </w:num>
  <w:num w:numId="18">
    <w:abstractNumId w:val="5"/>
  </w:num>
  <w:num w:numId="19">
    <w:abstractNumId w:val="23"/>
  </w:num>
  <w:num w:numId="20">
    <w:abstractNumId w:val="1"/>
  </w:num>
  <w:num w:numId="21">
    <w:abstractNumId w:val="24"/>
  </w:num>
  <w:num w:numId="22">
    <w:abstractNumId w:val="34"/>
  </w:num>
  <w:num w:numId="23">
    <w:abstractNumId w:val="37"/>
  </w:num>
  <w:num w:numId="24">
    <w:abstractNumId w:val="11"/>
  </w:num>
  <w:num w:numId="25">
    <w:abstractNumId w:val="42"/>
  </w:num>
  <w:num w:numId="26">
    <w:abstractNumId w:val="41"/>
  </w:num>
  <w:num w:numId="27">
    <w:abstractNumId w:val="15"/>
  </w:num>
  <w:num w:numId="28">
    <w:abstractNumId w:val="14"/>
  </w:num>
  <w:num w:numId="29">
    <w:abstractNumId w:val="39"/>
  </w:num>
  <w:num w:numId="30">
    <w:abstractNumId w:val="20"/>
  </w:num>
  <w:num w:numId="31">
    <w:abstractNumId w:val="12"/>
  </w:num>
  <w:num w:numId="32">
    <w:abstractNumId w:val="35"/>
  </w:num>
  <w:num w:numId="33">
    <w:abstractNumId w:val="26"/>
  </w:num>
  <w:num w:numId="34">
    <w:abstractNumId w:val="3"/>
  </w:num>
  <w:num w:numId="35">
    <w:abstractNumId w:val="30"/>
  </w:num>
  <w:num w:numId="36">
    <w:abstractNumId w:val="17"/>
  </w:num>
  <w:num w:numId="37">
    <w:abstractNumId w:val="40"/>
  </w:num>
  <w:num w:numId="38">
    <w:abstractNumId w:val="2"/>
  </w:num>
  <w:num w:numId="39">
    <w:abstractNumId w:val="19"/>
  </w:num>
  <w:num w:numId="40">
    <w:abstractNumId w:val="36"/>
  </w:num>
  <w:num w:numId="41">
    <w:abstractNumId w:val="33"/>
  </w:num>
  <w:num w:numId="42">
    <w:abstractNumId w:val="0"/>
  </w:num>
  <w:num w:numId="43">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C8"/>
    <w:rsid w:val="00001050"/>
    <w:rsid w:val="000226E5"/>
    <w:rsid w:val="00030E3B"/>
    <w:rsid w:val="0005019A"/>
    <w:rsid w:val="00050D06"/>
    <w:rsid w:val="00053CB9"/>
    <w:rsid w:val="00055A9A"/>
    <w:rsid w:val="00055D08"/>
    <w:rsid w:val="00061AC0"/>
    <w:rsid w:val="00064770"/>
    <w:rsid w:val="00065664"/>
    <w:rsid w:val="00073045"/>
    <w:rsid w:val="000759CB"/>
    <w:rsid w:val="00077E0E"/>
    <w:rsid w:val="000A20DC"/>
    <w:rsid w:val="000A301D"/>
    <w:rsid w:val="000B333F"/>
    <w:rsid w:val="000C23A1"/>
    <w:rsid w:val="000D3F43"/>
    <w:rsid w:val="000F41FD"/>
    <w:rsid w:val="000F448A"/>
    <w:rsid w:val="000F5A01"/>
    <w:rsid w:val="001026D0"/>
    <w:rsid w:val="00110F75"/>
    <w:rsid w:val="00112A15"/>
    <w:rsid w:val="00136C2B"/>
    <w:rsid w:val="00142286"/>
    <w:rsid w:val="00142C87"/>
    <w:rsid w:val="001750FE"/>
    <w:rsid w:val="0018189B"/>
    <w:rsid w:val="00191397"/>
    <w:rsid w:val="00193DE6"/>
    <w:rsid w:val="00196879"/>
    <w:rsid w:val="001A70E6"/>
    <w:rsid w:val="001C0954"/>
    <w:rsid w:val="001C1026"/>
    <w:rsid w:val="001C2FAE"/>
    <w:rsid w:val="001C312A"/>
    <w:rsid w:val="001C349D"/>
    <w:rsid w:val="001C66C6"/>
    <w:rsid w:val="001E3A4B"/>
    <w:rsid w:val="001F356F"/>
    <w:rsid w:val="002004E7"/>
    <w:rsid w:val="00205478"/>
    <w:rsid w:val="0021265A"/>
    <w:rsid w:val="00215249"/>
    <w:rsid w:val="00215C6A"/>
    <w:rsid w:val="00224BB3"/>
    <w:rsid w:val="00226DE0"/>
    <w:rsid w:val="002453C2"/>
    <w:rsid w:val="002479B4"/>
    <w:rsid w:val="0026005A"/>
    <w:rsid w:val="0026563C"/>
    <w:rsid w:val="00297614"/>
    <w:rsid w:val="002A7BEC"/>
    <w:rsid w:val="002B018D"/>
    <w:rsid w:val="002B0CF2"/>
    <w:rsid w:val="002B60C7"/>
    <w:rsid w:val="002D2658"/>
    <w:rsid w:val="002D2DE3"/>
    <w:rsid w:val="002E00D0"/>
    <w:rsid w:val="002E509F"/>
    <w:rsid w:val="002E5E34"/>
    <w:rsid w:val="002F388A"/>
    <w:rsid w:val="002F4344"/>
    <w:rsid w:val="002F7756"/>
    <w:rsid w:val="0030232E"/>
    <w:rsid w:val="0032650D"/>
    <w:rsid w:val="00326630"/>
    <w:rsid w:val="0032686F"/>
    <w:rsid w:val="003355AD"/>
    <w:rsid w:val="00340D06"/>
    <w:rsid w:val="00354744"/>
    <w:rsid w:val="00362B95"/>
    <w:rsid w:val="00363056"/>
    <w:rsid w:val="00382B20"/>
    <w:rsid w:val="00383D38"/>
    <w:rsid w:val="00390173"/>
    <w:rsid w:val="00390D42"/>
    <w:rsid w:val="00392EAD"/>
    <w:rsid w:val="003A3EE1"/>
    <w:rsid w:val="003A512F"/>
    <w:rsid w:val="003A70C2"/>
    <w:rsid w:val="003B19B6"/>
    <w:rsid w:val="003B2BCB"/>
    <w:rsid w:val="003B3A54"/>
    <w:rsid w:val="003B5015"/>
    <w:rsid w:val="003B7EFB"/>
    <w:rsid w:val="003D44F5"/>
    <w:rsid w:val="003D7163"/>
    <w:rsid w:val="003F37D8"/>
    <w:rsid w:val="0040774C"/>
    <w:rsid w:val="00410E5C"/>
    <w:rsid w:val="004133D2"/>
    <w:rsid w:val="00413EFF"/>
    <w:rsid w:val="00422DDA"/>
    <w:rsid w:val="00450D89"/>
    <w:rsid w:val="00451D25"/>
    <w:rsid w:val="00457887"/>
    <w:rsid w:val="00467A7C"/>
    <w:rsid w:val="00481B98"/>
    <w:rsid w:val="00482807"/>
    <w:rsid w:val="004869AE"/>
    <w:rsid w:val="00487854"/>
    <w:rsid w:val="00495B3E"/>
    <w:rsid w:val="00496103"/>
    <w:rsid w:val="004A6E1A"/>
    <w:rsid w:val="004C0D57"/>
    <w:rsid w:val="004C300E"/>
    <w:rsid w:val="004E24F8"/>
    <w:rsid w:val="00503C74"/>
    <w:rsid w:val="00511856"/>
    <w:rsid w:val="00513E27"/>
    <w:rsid w:val="00515125"/>
    <w:rsid w:val="00531107"/>
    <w:rsid w:val="00541B85"/>
    <w:rsid w:val="00547C1C"/>
    <w:rsid w:val="00552ACB"/>
    <w:rsid w:val="00560DBD"/>
    <w:rsid w:val="005710B6"/>
    <w:rsid w:val="005719B2"/>
    <w:rsid w:val="0057442A"/>
    <w:rsid w:val="00580CC3"/>
    <w:rsid w:val="00581CC7"/>
    <w:rsid w:val="0059427E"/>
    <w:rsid w:val="0059774A"/>
    <w:rsid w:val="005A226A"/>
    <w:rsid w:val="005A3E5D"/>
    <w:rsid w:val="005B075C"/>
    <w:rsid w:val="005C1942"/>
    <w:rsid w:val="005D105D"/>
    <w:rsid w:val="005F0CBE"/>
    <w:rsid w:val="005F19A6"/>
    <w:rsid w:val="005F50D2"/>
    <w:rsid w:val="005F5E2F"/>
    <w:rsid w:val="006036AE"/>
    <w:rsid w:val="0060490F"/>
    <w:rsid w:val="00606351"/>
    <w:rsid w:val="0061633D"/>
    <w:rsid w:val="0062742D"/>
    <w:rsid w:val="00642420"/>
    <w:rsid w:val="00643ADE"/>
    <w:rsid w:val="00646A04"/>
    <w:rsid w:val="00662513"/>
    <w:rsid w:val="00674CAF"/>
    <w:rsid w:val="0069292B"/>
    <w:rsid w:val="006B645D"/>
    <w:rsid w:val="006C56ED"/>
    <w:rsid w:val="006D06D8"/>
    <w:rsid w:val="006E17D7"/>
    <w:rsid w:val="006E4693"/>
    <w:rsid w:val="006F4A81"/>
    <w:rsid w:val="00700410"/>
    <w:rsid w:val="00700D2F"/>
    <w:rsid w:val="007065A5"/>
    <w:rsid w:val="00712EF5"/>
    <w:rsid w:val="00714483"/>
    <w:rsid w:val="00722697"/>
    <w:rsid w:val="0073426E"/>
    <w:rsid w:val="00734565"/>
    <w:rsid w:val="00737307"/>
    <w:rsid w:val="00740067"/>
    <w:rsid w:val="0074007D"/>
    <w:rsid w:val="00741D25"/>
    <w:rsid w:val="00741F42"/>
    <w:rsid w:val="0075258B"/>
    <w:rsid w:val="00754EE5"/>
    <w:rsid w:val="00755130"/>
    <w:rsid w:val="00770196"/>
    <w:rsid w:val="00772A85"/>
    <w:rsid w:val="00782D53"/>
    <w:rsid w:val="00787308"/>
    <w:rsid w:val="00797724"/>
    <w:rsid w:val="007A6D0B"/>
    <w:rsid w:val="007B0496"/>
    <w:rsid w:val="007D62B5"/>
    <w:rsid w:val="007E5790"/>
    <w:rsid w:val="007F4B13"/>
    <w:rsid w:val="00805A8E"/>
    <w:rsid w:val="00806EC5"/>
    <w:rsid w:val="008276D3"/>
    <w:rsid w:val="00827DFA"/>
    <w:rsid w:val="00833451"/>
    <w:rsid w:val="0085413E"/>
    <w:rsid w:val="00863598"/>
    <w:rsid w:val="00866895"/>
    <w:rsid w:val="00872C13"/>
    <w:rsid w:val="00873D65"/>
    <w:rsid w:val="008864BD"/>
    <w:rsid w:val="00887BA5"/>
    <w:rsid w:val="00891144"/>
    <w:rsid w:val="00893CB5"/>
    <w:rsid w:val="008970D0"/>
    <w:rsid w:val="008C352B"/>
    <w:rsid w:val="008D72DC"/>
    <w:rsid w:val="008E6A7A"/>
    <w:rsid w:val="008F156F"/>
    <w:rsid w:val="00924469"/>
    <w:rsid w:val="00925703"/>
    <w:rsid w:val="00927F94"/>
    <w:rsid w:val="0093091A"/>
    <w:rsid w:val="00930CAD"/>
    <w:rsid w:val="00935A54"/>
    <w:rsid w:val="00944D4A"/>
    <w:rsid w:val="009553C0"/>
    <w:rsid w:val="00961F1C"/>
    <w:rsid w:val="009731BC"/>
    <w:rsid w:val="009932E9"/>
    <w:rsid w:val="00994619"/>
    <w:rsid w:val="00994804"/>
    <w:rsid w:val="00997376"/>
    <w:rsid w:val="009976BA"/>
    <w:rsid w:val="009A5540"/>
    <w:rsid w:val="009B1B0C"/>
    <w:rsid w:val="009C38C7"/>
    <w:rsid w:val="009D3179"/>
    <w:rsid w:val="009D4827"/>
    <w:rsid w:val="009E0555"/>
    <w:rsid w:val="00A058DC"/>
    <w:rsid w:val="00A11D7C"/>
    <w:rsid w:val="00A14228"/>
    <w:rsid w:val="00A263A8"/>
    <w:rsid w:val="00A4215C"/>
    <w:rsid w:val="00A4653F"/>
    <w:rsid w:val="00A51AEF"/>
    <w:rsid w:val="00A5630A"/>
    <w:rsid w:val="00A6181E"/>
    <w:rsid w:val="00A77455"/>
    <w:rsid w:val="00A87CBA"/>
    <w:rsid w:val="00A92724"/>
    <w:rsid w:val="00AA0336"/>
    <w:rsid w:val="00AA43EE"/>
    <w:rsid w:val="00AB43F9"/>
    <w:rsid w:val="00AC2DF4"/>
    <w:rsid w:val="00AD34B2"/>
    <w:rsid w:val="00AE76BC"/>
    <w:rsid w:val="00AF343E"/>
    <w:rsid w:val="00B1108D"/>
    <w:rsid w:val="00B12932"/>
    <w:rsid w:val="00B1299B"/>
    <w:rsid w:val="00B12A13"/>
    <w:rsid w:val="00B1445A"/>
    <w:rsid w:val="00B21FBE"/>
    <w:rsid w:val="00B34106"/>
    <w:rsid w:val="00B34D1F"/>
    <w:rsid w:val="00B379B1"/>
    <w:rsid w:val="00B532D6"/>
    <w:rsid w:val="00B56E89"/>
    <w:rsid w:val="00B57AF3"/>
    <w:rsid w:val="00B6072A"/>
    <w:rsid w:val="00B6411C"/>
    <w:rsid w:val="00B75F30"/>
    <w:rsid w:val="00B8178B"/>
    <w:rsid w:val="00B95E63"/>
    <w:rsid w:val="00BB05CC"/>
    <w:rsid w:val="00BB1F58"/>
    <w:rsid w:val="00BB5C42"/>
    <w:rsid w:val="00BB66F6"/>
    <w:rsid w:val="00BD33D8"/>
    <w:rsid w:val="00BE1690"/>
    <w:rsid w:val="00BE5C28"/>
    <w:rsid w:val="00BF20CA"/>
    <w:rsid w:val="00BF5E68"/>
    <w:rsid w:val="00C135DE"/>
    <w:rsid w:val="00C310D0"/>
    <w:rsid w:val="00C36699"/>
    <w:rsid w:val="00C428A8"/>
    <w:rsid w:val="00C55A2A"/>
    <w:rsid w:val="00C67C04"/>
    <w:rsid w:val="00C739DE"/>
    <w:rsid w:val="00C7564C"/>
    <w:rsid w:val="00C77751"/>
    <w:rsid w:val="00C92CB1"/>
    <w:rsid w:val="00C939AC"/>
    <w:rsid w:val="00CA2363"/>
    <w:rsid w:val="00CA6613"/>
    <w:rsid w:val="00CB1FDE"/>
    <w:rsid w:val="00CB722E"/>
    <w:rsid w:val="00CC3341"/>
    <w:rsid w:val="00CC69DE"/>
    <w:rsid w:val="00CD148C"/>
    <w:rsid w:val="00CF7224"/>
    <w:rsid w:val="00D0150F"/>
    <w:rsid w:val="00D159D9"/>
    <w:rsid w:val="00D36FB5"/>
    <w:rsid w:val="00D4676E"/>
    <w:rsid w:val="00D53349"/>
    <w:rsid w:val="00D54C00"/>
    <w:rsid w:val="00D568CA"/>
    <w:rsid w:val="00D56CC9"/>
    <w:rsid w:val="00D63749"/>
    <w:rsid w:val="00D65034"/>
    <w:rsid w:val="00D93A8D"/>
    <w:rsid w:val="00D94A19"/>
    <w:rsid w:val="00DB5F99"/>
    <w:rsid w:val="00DC35D5"/>
    <w:rsid w:val="00DC7172"/>
    <w:rsid w:val="00DD2FE2"/>
    <w:rsid w:val="00DE37D3"/>
    <w:rsid w:val="00DE4ACB"/>
    <w:rsid w:val="00E10FBC"/>
    <w:rsid w:val="00E17460"/>
    <w:rsid w:val="00E20985"/>
    <w:rsid w:val="00E23DEA"/>
    <w:rsid w:val="00E2701A"/>
    <w:rsid w:val="00E460AF"/>
    <w:rsid w:val="00E47086"/>
    <w:rsid w:val="00E6225F"/>
    <w:rsid w:val="00E755D5"/>
    <w:rsid w:val="00E82DDC"/>
    <w:rsid w:val="00EA37BD"/>
    <w:rsid w:val="00EA73F6"/>
    <w:rsid w:val="00EB11CE"/>
    <w:rsid w:val="00EB1DAF"/>
    <w:rsid w:val="00EB79EC"/>
    <w:rsid w:val="00EC2F7D"/>
    <w:rsid w:val="00EC540E"/>
    <w:rsid w:val="00EC6E09"/>
    <w:rsid w:val="00EF0071"/>
    <w:rsid w:val="00F03C83"/>
    <w:rsid w:val="00F22581"/>
    <w:rsid w:val="00F2723E"/>
    <w:rsid w:val="00F42FFC"/>
    <w:rsid w:val="00F616F6"/>
    <w:rsid w:val="00F63A04"/>
    <w:rsid w:val="00F774ED"/>
    <w:rsid w:val="00F92827"/>
    <w:rsid w:val="00FA08E9"/>
    <w:rsid w:val="00FA1152"/>
    <w:rsid w:val="00FA6EC8"/>
    <w:rsid w:val="00FC5A2F"/>
    <w:rsid w:val="00FC7582"/>
    <w:rsid w:val="00FD1C70"/>
    <w:rsid w:val="00FD35D0"/>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1430E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B3A54"/>
    <w:pPr>
      <w:keepNext/>
      <w:keepLines/>
      <w:spacing w:before="480"/>
      <w:outlineLvl w:val="0"/>
    </w:pPr>
    <w:rPr>
      <w:rFonts w:ascii="Arial Narrow" w:eastAsiaTheme="majorEastAsia" w:hAnsi="Arial Narrow" w:cstheme="majorBidi"/>
      <w:b/>
      <w:bCs/>
      <w:sz w:val="28"/>
      <w:szCs w:val="22"/>
      <w:u w:val="single"/>
      <w:shd w:val="clear" w:color="auto" w:fill="FFFFFF"/>
    </w:rPr>
  </w:style>
  <w:style w:type="paragraph" w:styleId="Heading2">
    <w:name w:val="heading 2"/>
    <w:basedOn w:val="Normal"/>
    <w:next w:val="Normal"/>
    <w:link w:val="Heading2Char"/>
    <w:autoRedefine/>
    <w:uiPriority w:val="9"/>
    <w:unhideWhenUsed/>
    <w:qFormat/>
    <w:rsid w:val="003B3A54"/>
    <w:pPr>
      <w:keepNext/>
      <w:keepLines/>
      <w:spacing w:before="200"/>
      <w:outlineLvl w:val="1"/>
    </w:pPr>
    <w:rPr>
      <w:rFonts w:ascii="Arial Narrow" w:eastAsiaTheme="majorEastAsia" w:hAnsi="Arial Narrow" w:cstheme="majorBidi"/>
      <w:b/>
      <w:bCs/>
      <w:szCs w:val="22"/>
      <w:shd w:val="clear" w:color="auto" w:fill="FFFFFF"/>
    </w:rPr>
  </w:style>
  <w:style w:type="paragraph" w:styleId="Heading3">
    <w:name w:val="heading 3"/>
    <w:basedOn w:val="Normal"/>
    <w:next w:val="Normal"/>
    <w:link w:val="Heading3Char"/>
    <w:autoRedefine/>
    <w:uiPriority w:val="9"/>
    <w:unhideWhenUsed/>
    <w:qFormat/>
    <w:rsid w:val="001A70E6"/>
    <w:pPr>
      <w:keepNext/>
      <w:keepLines/>
      <w:spacing w:before="200"/>
      <w:outlineLvl w:val="2"/>
    </w:pPr>
    <w:rPr>
      <w:rFonts w:ascii="Arial Narrow" w:eastAsiaTheme="majorEastAsia" w:hAnsi="Arial Narrow" w:cstheme="maj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EC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A6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EC8"/>
    <w:rPr>
      <w:rFonts w:ascii="Lucida Grande" w:hAnsi="Lucida Grande" w:cs="Lucida Grande"/>
      <w:sz w:val="18"/>
      <w:szCs w:val="18"/>
    </w:rPr>
  </w:style>
  <w:style w:type="paragraph" w:styleId="ListParagraph">
    <w:name w:val="List Paragraph"/>
    <w:aliases w:val="Bullet List,FooterText,List Paragraph1"/>
    <w:basedOn w:val="Normal"/>
    <w:link w:val="ListParagraphChar"/>
    <w:uiPriority w:val="34"/>
    <w:qFormat/>
    <w:rsid w:val="00740067"/>
    <w:pPr>
      <w:ind w:left="720"/>
      <w:contextualSpacing/>
    </w:pPr>
  </w:style>
  <w:style w:type="table" w:styleId="TableGrid">
    <w:name w:val="Table Grid"/>
    <w:basedOn w:val="TableNormal"/>
    <w:uiPriority w:val="59"/>
    <w:rsid w:val="0046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F4A81"/>
  </w:style>
  <w:style w:type="table" w:styleId="LightShading-Accent3">
    <w:name w:val="Light Shading Accent 3"/>
    <w:basedOn w:val="TableNormal"/>
    <w:uiPriority w:val="60"/>
    <w:rsid w:val="00E23DE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unhideWhenUsed/>
    <w:rsid w:val="007A6D0B"/>
  </w:style>
  <w:style w:type="character" w:customStyle="1" w:styleId="FootnoteTextChar">
    <w:name w:val="Footnote Text Char"/>
    <w:basedOn w:val="DefaultParagraphFont"/>
    <w:link w:val="FootnoteText"/>
    <w:uiPriority w:val="99"/>
    <w:rsid w:val="007A6D0B"/>
  </w:style>
  <w:style w:type="character" w:styleId="FootnoteReference">
    <w:name w:val="footnote reference"/>
    <w:basedOn w:val="DefaultParagraphFont"/>
    <w:uiPriority w:val="99"/>
    <w:unhideWhenUsed/>
    <w:rsid w:val="007A6D0B"/>
    <w:rPr>
      <w:vertAlign w:val="superscript"/>
    </w:rPr>
  </w:style>
  <w:style w:type="paragraph" w:styleId="Caption">
    <w:name w:val="caption"/>
    <w:basedOn w:val="Normal"/>
    <w:next w:val="Normal"/>
    <w:uiPriority w:val="35"/>
    <w:unhideWhenUsed/>
    <w:qFormat/>
    <w:rsid w:val="003D7163"/>
    <w:pPr>
      <w:spacing w:after="200"/>
    </w:pPr>
    <w:rPr>
      <w:b/>
      <w:bCs/>
      <w:color w:val="4F81BD" w:themeColor="accent1"/>
      <w:sz w:val="18"/>
      <w:szCs w:val="18"/>
    </w:rPr>
  </w:style>
  <w:style w:type="character" w:customStyle="1" w:styleId="il">
    <w:name w:val="il"/>
    <w:basedOn w:val="DefaultParagraphFont"/>
    <w:rsid w:val="00030E3B"/>
  </w:style>
  <w:style w:type="character" w:customStyle="1" w:styleId="aqj">
    <w:name w:val="aqj"/>
    <w:basedOn w:val="DefaultParagraphFont"/>
    <w:rsid w:val="002A7BEC"/>
  </w:style>
  <w:style w:type="character" w:styleId="CommentReference">
    <w:name w:val="annotation reference"/>
    <w:basedOn w:val="DefaultParagraphFont"/>
    <w:uiPriority w:val="99"/>
    <w:semiHidden/>
    <w:unhideWhenUsed/>
    <w:rsid w:val="008276D3"/>
    <w:rPr>
      <w:sz w:val="18"/>
      <w:szCs w:val="18"/>
    </w:rPr>
  </w:style>
  <w:style w:type="paragraph" w:styleId="CommentText">
    <w:name w:val="annotation text"/>
    <w:basedOn w:val="Normal"/>
    <w:link w:val="CommentTextChar"/>
    <w:uiPriority w:val="99"/>
    <w:unhideWhenUsed/>
    <w:rsid w:val="008276D3"/>
  </w:style>
  <w:style w:type="character" w:customStyle="1" w:styleId="CommentTextChar">
    <w:name w:val="Comment Text Char"/>
    <w:basedOn w:val="DefaultParagraphFont"/>
    <w:link w:val="CommentText"/>
    <w:uiPriority w:val="99"/>
    <w:rsid w:val="008276D3"/>
  </w:style>
  <w:style w:type="character" w:customStyle="1" w:styleId="ListParagraphChar">
    <w:name w:val="List Paragraph Char"/>
    <w:aliases w:val="Bullet List Char,FooterText Char,List Paragraph1 Char"/>
    <w:basedOn w:val="DefaultParagraphFont"/>
    <w:link w:val="ListParagraph"/>
    <w:uiPriority w:val="34"/>
    <w:locked/>
    <w:rsid w:val="008276D3"/>
  </w:style>
  <w:style w:type="character" w:styleId="Hyperlink">
    <w:name w:val="Hyperlink"/>
    <w:basedOn w:val="DefaultParagraphFont"/>
    <w:uiPriority w:val="99"/>
    <w:unhideWhenUsed/>
    <w:rsid w:val="00064770"/>
    <w:rPr>
      <w:color w:val="0000FF" w:themeColor="hyperlink"/>
      <w:u w:val="single"/>
    </w:rPr>
  </w:style>
  <w:style w:type="paragraph" w:styleId="Footer">
    <w:name w:val="footer"/>
    <w:basedOn w:val="Normal"/>
    <w:link w:val="FooterChar"/>
    <w:uiPriority w:val="99"/>
    <w:unhideWhenUsed/>
    <w:rsid w:val="00481B98"/>
    <w:pPr>
      <w:tabs>
        <w:tab w:val="center" w:pos="4320"/>
        <w:tab w:val="right" w:pos="8640"/>
      </w:tabs>
    </w:pPr>
  </w:style>
  <w:style w:type="character" w:customStyle="1" w:styleId="FooterChar">
    <w:name w:val="Footer Char"/>
    <w:basedOn w:val="DefaultParagraphFont"/>
    <w:link w:val="Footer"/>
    <w:uiPriority w:val="99"/>
    <w:rsid w:val="00481B98"/>
  </w:style>
  <w:style w:type="character" w:styleId="PageNumber">
    <w:name w:val="page number"/>
    <w:basedOn w:val="DefaultParagraphFont"/>
    <w:uiPriority w:val="99"/>
    <w:semiHidden/>
    <w:unhideWhenUsed/>
    <w:rsid w:val="00481B98"/>
  </w:style>
  <w:style w:type="character" w:customStyle="1" w:styleId="Heading1Char">
    <w:name w:val="Heading 1 Char"/>
    <w:basedOn w:val="DefaultParagraphFont"/>
    <w:link w:val="Heading1"/>
    <w:uiPriority w:val="9"/>
    <w:rsid w:val="003B3A54"/>
    <w:rPr>
      <w:rFonts w:ascii="Arial Narrow" w:eastAsiaTheme="majorEastAsia" w:hAnsi="Arial Narrow" w:cstheme="majorBidi"/>
      <w:b/>
      <w:bCs/>
      <w:sz w:val="28"/>
      <w:szCs w:val="22"/>
      <w:u w:val="single"/>
    </w:rPr>
  </w:style>
  <w:style w:type="paragraph" w:styleId="TOCHeading">
    <w:name w:val="TOC Heading"/>
    <w:basedOn w:val="Heading1"/>
    <w:next w:val="Normal"/>
    <w:uiPriority w:val="39"/>
    <w:unhideWhenUsed/>
    <w:qFormat/>
    <w:rsid w:val="00481B98"/>
    <w:pPr>
      <w:spacing w:line="276" w:lineRule="auto"/>
      <w:outlineLvl w:val="9"/>
    </w:pPr>
    <w:rPr>
      <w:color w:val="365F91" w:themeColor="accent1" w:themeShade="BF"/>
      <w:szCs w:val="28"/>
    </w:rPr>
  </w:style>
  <w:style w:type="paragraph" w:styleId="TOC1">
    <w:name w:val="toc 1"/>
    <w:basedOn w:val="Normal"/>
    <w:next w:val="Normal"/>
    <w:autoRedefine/>
    <w:uiPriority w:val="39"/>
    <w:unhideWhenUsed/>
    <w:rsid w:val="00481B98"/>
    <w:pPr>
      <w:spacing w:before="120"/>
    </w:pPr>
    <w:rPr>
      <w:b/>
    </w:rPr>
  </w:style>
  <w:style w:type="paragraph" w:styleId="TOC2">
    <w:name w:val="toc 2"/>
    <w:basedOn w:val="Normal"/>
    <w:next w:val="Normal"/>
    <w:autoRedefine/>
    <w:uiPriority w:val="39"/>
    <w:unhideWhenUsed/>
    <w:rsid w:val="00481B98"/>
    <w:pPr>
      <w:ind w:left="240"/>
    </w:pPr>
    <w:rPr>
      <w:b/>
      <w:sz w:val="22"/>
      <w:szCs w:val="22"/>
    </w:rPr>
  </w:style>
  <w:style w:type="paragraph" w:styleId="TOC3">
    <w:name w:val="toc 3"/>
    <w:basedOn w:val="Normal"/>
    <w:next w:val="Normal"/>
    <w:autoRedefine/>
    <w:uiPriority w:val="39"/>
    <w:unhideWhenUsed/>
    <w:rsid w:val="00481B98"/>
    <w:pPr>
      <w:ind w:left="480"/>
    </w:pPr>
    <w:rPr>
      <w:sz w:val="22"/>
      <w:szCs w:val="22"/>
    </w:rPr>
  </w:style>
  <w:style w:type="paragraph" w:styleId="TOC4">
    <w:name w:val="toc 4"/>
    <w:basedOn w:val="Normal"/>
    <w:next w:val="Normal"/>
    <w:autoRedefine/>
    <w:uiPriority w:val="39"/>
    <w:semiHidden/>
    <w:unhideWhenUsed/>
    <w:rsid w:val="00481B98"/>
    <w:pPr>
      <w:ind w:left="720"/>
    </w:pPr>
    <w:rPr>
      <w:sz w:val="20"/>
      <w:szCs w:val="20"/>
    </w:rPr>
  </w:style>
  <w:style w:type="paragraph" w:styleId="TOC5">
    <w:name w:val="toc 5"/>
    <w:basedOn w:val="Normal"/>
    <w:next w:val="Normal"/>
    <w:autoRedefine/>
    <w:uiPriority w:val="39"/>
    <w:semiHidden/>
    <w:unhideWhenUsed/>
    <w:rsid w:val="00481B98"/>
    <w:pPr>
      <w:ind w:left="960"/>
    </w:pPr>
    <w:rPr>
      <w:sz w:val="20"/>
      <w:szCs w:val="20"/>
    </w:rPr>
  </w:style>
  <w:style w:type="paragraph" w:styleId="TOC6">
    <w:name w:val="toc 6"/>
    <w:basedOn w:val="Normal"/>
    <w:next w:val="Normal"/>
    <w:autoRedefine/>
    <w:uiPriority w:val="39"/>
    <w:semiHidden/>
    <w:unhideWhenUsed/>
    <w:rsid w:val="00481B98"/>
    <w:pPr>
      <w:ind w:left="1200"/>
    </w:pPr>
    <w:rPr>
      <w:sz w:val="20"/>
      <w:szCs w:val="20"/>
    </w:rPr>
  </w:style>
  <w:style w:type="paragraph" w:styleId="TOC7">
    <w:name w:val="toc 7"/>
    <w:basedOn w:val="Normal"/>
    <w:next w:val="Normal"/>
    <w:autoRedefine/>
    <w:uiPriority w:val="39"/>
    <w:semiHidden/>
    <w:unhideWhenUsed/>
    <w:rsid w:val="00481B98"/>
    <w:pPr>
      <w:ind w:left="1440"/>
    </w:pPr>
    <w:rPr>
      <w:sz w:val="20"/>
      <w:szCs w:val="20"/>
    </w:rPr>
  </w:style>
  <w:style w:type="paragraph" w:styleId="TOC8">
    <w:name w:val="toc 8"/>
    <w:basedOn w:val="Normal"/>
    <w:next w:val="Normal"/>
    <w:autoRedefine/>
    <w:uiPriority w:val="39"/>
    <w:semiHidden/>
    <w:unhideWhenUsed/>
    <w:rsid w:val="00481B98"/>
    <w:pPr>
      <w:ind w:left="1680"/>
    </w:pPr>
    <w:rPr>
      <w:sz w:val="20"/>
      <w:szCs w:val="20"/>
    </w:rPr>
  </w:style>
  <w:style w:type="paragraph" w:styleId="TOC9">
    <w:name w:val="toc 9"/>
    <w:basedOn w:val="Normal"/>
    <w:next w:val="Normal"/>
    <w:autoRedefine/>
    <w:uiPriority w:val="39"/>
    <w:semiHidden/>
    <w:unhideWhenUsed/>
    <w:rsid w:val="00481B98"/>
    <w:pPr>
      <w:ind w:left="1920"/>
    </w:pPr>
    <w:rPr>
      <w:sz w:val="20"/>
      <w:szCs w:val="20"/>
    </w:rPr>
  </w:style>
  <w:style w:type="paragraph" w:styleId="Header">
    <w:name w:val="header"/>
    <w:basedOn w:val="Normal"/>
    <w:link w:val="HeaderChar"/>
    <w:uiPriority w:val="99"/>
    <w:unhideWhenUsed/>
    <w:rsid w:val="00C77751"/>
    <w:pPr>
      <w:tabs>
        <w:tab w:val="center" w:pos="4320"/>
        <w:tab w:val="right" w:pos="8640"/>
      </w:tabs>
    </w:pPr>
  </w:style>
  <w:style w:type="character" w:customStyle="1" w:styleId="Heading2Char">
    <w:name w:val="Heading 2 Char"/>
    <w:basedOn w:val="DefaultParagraphFont"/>
    <w:link w:val="Heading2"/>
    <w:uiPriority w:val="9"/>
    <w:rsid w:val="003B3A54"/>
    <w:rPr>
      <w:rFonts w:ascii="Arial Narrow" w:eastAsiaTheme="majorEastAsia" w:hAnsi="Arial Narrow" w:cstheme="majorBidi"/>
      <w:b/>
      <w:bCs/>
      <w:szCs w:val="22"/>
    </w:rPr>
  </w:style>
  <w:style w:type="character" w:customStyle="1" w:styleId="Heading3Char">
    <w:name w:val="Heading 3 Char"/>
    <w:basedOn w:val="DefaultParagraphFont"/>
    <w:link w:val="Heading3"/>
    <w:uiPriority w:val="9"/>
    <w:rsid w:val="001A70E6"/>
    <w:rPr>
      <w:rFonts w:ascii="Arial Narrow" w:eastAsiaTheme="majorEastAsia" w:hAnsi="Arial Narrow" w:cstheme="majorBidi"/>
      <w:b/>
      <w:bCs/>
      <w:i/>
      <w:sz w:val="22"/>
      <w:szCs w:val="22"/>
    </w:rPr>
  </w:style>
  <w:style w:type="character" w:customStyle="1" w:styleId="HeaderChar">
    <w:name w:val="Header Char"/>
    <w:basedOn w:val="DefaultParagraphFont"/>
    <w:link w:val="Header"/>
    <w:uiPriority w:val="99"/>
    <w:rsid w:val="00C77751"/>
  </w:style>
  <w:style w:type="paragraph" w:styleId="CommentSubject">
    <w:name w:val="annotation subject"/>
    <w:basedOn w:val="CommentText"/>
    <w:next w:val="CommentText"/>
    <w:link w:val="CommentSubjectChar"/>
    <w:uiPriority w:val="99"/>
    <w:semiHidden/>
    <w:unhideWhenUsed/>
    <w:rsid w:val="005C1942"/>
    <w:rPr>
      <w:b/>
      <w:bCs/>
      <w:sz w:val="20"/>
      <w:szCs w:val="20"/>
    </w:rPr>
  </w:style>
  <w:style w:type="character" w:customStyle="1" w:styleId="CommentSubjectChar">
    <w:name w:val="Comment Subject Char"/>
    <w:basedOn w:val="CommentTextChar"/>
    <w:link w:val="CommentSubject"/>
    <w:uiPriority w:val="99"/>
    <w:semiHidden/>
    <w:rsid w:val="005C1942"/>
    <w:rPr>
      <w:b/>
      <w:bCs/>
      <w:sz w:val="20"/>
      <w:szCs w:val="20"/>
    </w:rPr>
  </w:style>
  <w:style w:type="paragraph" w:styleId="Revision">
    <w:name w:val="Revision"/>
    <w:hidden/>
    <w:uiPriority w:val="99"/>
    <w:semiHidden/>
    <w:rsid w:val="004E24F8"/>
  </w:style>
  <w:style w:type="paragraph" w:customStyle="1" w:styleId="AddendumHeading">
    <w:name w:val="Addendum Heading"/>
    <w:basedOn w:val="Normal"/>
    <w:next w:val="Normal"/>
    <w:uiPriority w:val="98"/>
    <w:rsid w:val="003B7EFB"/>
    <w:pPr>
      <w:spacing w:after="240"/>
    </w:pPr>
    <w:rPr>
      <w:rFonts w:ascii="Times New Roman" w:eastAsia="Times New Roman" w:hAnsi="Times New Roman" w:cs="Times New Roman"/>
      <w:u w:val="single"/>
    </w:rPr>
  </w:style>
  <w:style w:type="character" w:styleId="FollowedHyperlink">
    <w:name w:val="FollowedHyperlink"/>
    <w:basedOn w:val="DefaultParagraphFont"/>
    <w:uiPriority w:val="99"/>
    <w:semiHidden/>
    <w:unhideWhenUsed/>
    <w:rsid w:val="000759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3B3A54"/>
    <w:pPr>
      <w:keepNext/>
      <w:keepLines/>
      <w:spacing w:before="480"/>
      <w:outlineLvl w:val="0"/>
    </w:pPr>
    <w:rPr>
      <w:rFonts w:ascii="Arial Narrow" w:eastAsiaTheme="majorEastAsia" w:hAnsi="Arial Narrow" w:cstheme="majorBidi"/>
      <w:b/>
      <w:bCs/>
      <w:sz w:val="28"/>
      <w:szCs w:val="22"/>
      <w:u w:val="single"/>
      <w:shd w:val="clear" w:color="auto" w:fill="FFFFFF"/>
    </w:rPr>
  </w:style>
  <w:style w:type="paragraph" w:styleId="Heading2">
    <w:name w:val="heading 2"/>
    <w:basedOn w:val="Normal"/>
    <w:next w:val="Normal"/>
    <w:link w:val="Heading2Char"/>
    <w:autoRedefine/>
    <w:uiPriority w:val="9"/>
    <w:unhideWhenUsed/>
    <w:qFormat/>
    <w:rsid w:val="003B3A54"/>
    <w:pPr>
      <w:keepNext/>
      <w:keepLines/>
      <w:spacing w:before="200"/>
      <w:outlineLvl w:val="1"/>
    </w:pPr>
    <w:rPr>
      <w:rFonts w:ascii="Arial Narrow" w:eastAsiaTheme="majorEastAsia" w:hAnsi="Arial Narrow" w:cstheme="majorBidi"/>
      <w:b/>
      <w:bCs/>
      <w:szCs w:val="22"/>
      <w:shd w:val="clear" w:color="auto" w:fill="FFFFFF"/>
    </w:rPr>
  </w:style>
  <w:style w:type="paragraph" w:styleId="Heading3">
    <w:name w:val="heading 3"/>
    <w:basedOn w:val="Normal"/>
    <w:next w:val="Normal"/>
    <w:link w:val="Heading3Char"/>
    <w:autoRedefine/>
    <w:uiPriority w:val="9"/>
    <w:unhideWhenUsed/>
    <w:qFormat/>
    <w:rsid w:val="001A70E6"/>
    <w:pPr>
      <w:keepNext/>
      <w:keepLines/>
      <w:spacing w:before="200"/>
      <w:outlineLvl w:val="2"/>
    </w:pPr>
    <w:rPr>
      <w:rFonts w:ascii="Arial Narrow" w:eastAsiaTheme="majorEastAsia" w:hAnsi="Arial Narrow" w:cstheme="maj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EC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A6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EC8"/>
    <w:rPr>
      <w:rFonts w:ascii="Lucida Grande" w:hAnsi="Lucida Grande" w:cs="Lucida Grande"/>
      <w:sz w:val="18"/>
      <w:szCs w:val="18"/>
    </w:rPr>
  </w:style>
  <w:style w:type="paragraph" w:styleId="ListParagraph">
    <w:name w:val="List Paragraph"/>
    <w:aliases w:val="Bullet List,FooterText,List Paragraph1"/>
    <w:basedOn w:val="Normal"/>
    <w:link w:val="ListParagraphChar"/>
    <w:uiPriority w:val="34"/>
    <w:qFormat/>
    <w:rsid w:val="00740067"/>
    <w:pPr>
      <w:ind w:left="720"/>
      <w:contextualSpacing/>
    </w:pPr>
  </w:style>
  <w:style w:type="table" w:styleId="TableGrid">
    <w:name w:val="Table Grid"/>
    <w:basedOn w:val="TableNormal"/>
    <w:uiPriority w:val="59"/>
    <w:rsid w:val="00467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F4A81"/>
  </w:style>
  <w:style w:type="table" w:styleId="LightShading-Accent3">
    <w:name w:val="Light Shading Accent 3"/>
    <w:basedOn w:val="TableNormal"/>
    <w:uiPriority w:val="60"/>
    <w:rsid w:val="00E23DE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noteText">
    <w:name w:val="footnote text"/>
    <w:basedOn w:val="Normal"/>
    <w:link w:val="FootnoteTextChar"/>
    <w:uiPriority w:val="99"/>
    <w:unhideWhenUsed/>
    <w:rsid w:val="007A6D0B"/>
  </w:style>
  <w:style w:type="character" w:customStyle="1" w:styleId="FootnoteTextChar">
    <w:name w:val="Footnote Text Char"/>
    <w:basedOn w:val="DefaultParagraphFont"/>
    <w:link w:val="FootnoteText"/>
    <w:uiPriority w:val="99"/>
    <w:rsid w:val="007A6D0B"/>
  </w:style>
  <w:style w:type="character" w:styleId="FootnoteReference">
    <w:name w:val="footnote reference"/>
    <w:basedOn w:val="DefaultParagraphFont"/>
    <w:uiPriority w:val="99"/>
    <w:unhideWhenUsed/>
    <w:rsid w:val="007A6D0B"/>
    <w:rPr>
      <w:vertAlign w:val="superscript"/>
    </w:rPr>
  </w:style>
  <w:style w:type="paragraph" w:styleId="Caption">
    <w:name w:val="caption"/>
    <w:basedOn w:val="Normal"/>
    <w:next w:val="Normal"/>
    <w:uiPriority w:val="35"/>
    <w:unhideWhenUsed/>
    <w:qFormat/>
    <w:rsid w:val="003D7163"/>
    <w:pPr>
      <w:spacing w:after="200"/>
    </w:pPr>
    <w:rPr>
      <w:b/>
      <w:bCs/>
      <w:color w:val="4F81BD" w:themeColor="accent1"/>
      <w:sz w:val="18"/>
      <w:szCs w:val="18"/>
    </w:rPr>
  </w:style>
  <w:style w:type="character" w:customStyle="1" w:styleId="il">
    <w:name w:val="il"/>
    <w:basedOn w:val="DefaultParagraphFont"/>
    <w:rsid w:val="00030E3B"/>
  </w:style>
  <w:style w:type="character" w:customStyle="1" w:styleId="aqj">
    <w:name w:val="aqj"/>
    <w:basedOn w:val="DefaultParagraphFont"/>
    <w:rsid w:val="002A7BEC"/>
  </w:style>
  <w:style w:type="character" w:styleId="CommentReference">
    <w:name w:val="annotation reference"/>
    <w:basedOn w:val="DefaultParagraphFont"/>
    <w:uiPriority w:val="99"/>
    <w:semiHidden/>
    <w:unhideWhenUsed/>
    <w:rsid w:val="008276D3"/>
    <w:rPr>
      <w:sz w:val="18"/>
      <w:szCs w:val="18"/>
    </w:rPr>
  </w:style>
  <w:style w:type="paragraph" w:styleId="CommentText">
    <w:name w:val="annotation text"/>
    <w:basedOn w:val="Normal"/>
    <w:link w:val="CommentTextChar"/>
    <w:uiPriority w:val="99"/>
    <w:unhideWhenUsed/>
    <w:rsid w:val="008276D3"/>
  </w:style>
  <w:style w:type="character" w:customStyle="1" w:styleId="CommentTextChar">
    <w:name w:val="Comment Text Char"/>
    <w:basedOn w:val="DefaultParagraphFont"/>
    <w:link w:val="CommentText"/>
    <w:uiPriority w:val="99"/>
    <w:rsid w:val="008276D3"/>
  </w:style>
  <w:style w:type="character" w:customStyle="1" w:styleId="ListParagraphChar">
    <w:name w:val="List Paragraph Char"/>
    <w:aliases w:val="Bullet List Char,FooterText Char,List Paragraph1 Char"/>
    <w:basedOn w:val="DefaultParagraphFont"/>
    <w:link w:val="ListParagraph"/>
    <w:uiPriority w:val="34"/>
    <w:locked/>
    <w:rsid w:val="008276D3"/>
  </w:style>
  <w:style w:type="character" w:styleId="Hyperlink">
    <w:name w:val="Hyperlink"/>
    <w:basedOn w:val="DefaultParagraphFont"/>
    <w:uiPriority w:val="99"/>
    <w:unhideWhenUsed/>
    <w:rsid w:val="00064770"/>
    <w:rPr>
      <w:color w:val="0000FF" w:themeColor="hyperlink"/>
      <w:u w:val="single"/>
    </w:rPr>
  </w:style>
  <w:style w:type="paragraph" w:styleId="Footer">
    <w:name w:val="footer"/>
    <w:basedOn w:val="Normal"/>
    <w:link w:val="FooterChar"/>
    <w:uiPriority w:val="99"/>
    <w:unhideWhenUsed/>
    <w:rsid w:val="00481B98"/>
    <w:pPr>
      <w:tabs>
        <w:tab w:val="center" w:pos="4320"/>
        <w:tab w:val="right" w:pos="8640"/>
      </w:tabs>
    </w:pPr>
  </w:style>
  <w:style w:type="character" w:customStyle="1" w:styleId="FooterChar">
    <w:name w:val="Footer Char"/>
    <w:basedOn w:val="DefaultParagraphFont"/>
    <w:link w:val="Footer"/>
    <w:uiPriority w:val="99"/>
    <w:rsid w:val="00481B98"/>
  </w:style>
  <w:style w:type="character" w:styleId="PageNumber">
    <w:name w:val="page number"/>
    <w:basedOn w:val="DefaultParagraphFont"/>
    <w:uiPriority w:val="99"/>
    <w:semiHidden/>
    <w:unhideWhenUsed/>
    <w:rsid w:val="00481B98"/>
  </w:style>
  <w:style w:type="character" w:customStyle="1" w:styleId="Heading1Char">
    <w:name w:val="Heading 1 Char"/>
    <w:basedOn w:val="DefaultParagraphFont"/>
    <w:link w:val="Heading1"/>
    <w:uiPriority w:val="9"/>
    <w:rsid w:val="003B3A54"/>
    <w:rPr>
      <w:rFonts w:ascii="Arial Narrow" w:eastAsiaTheme="majorEastAsia" w:hAnsi="Arial Narrow" w:cstheme="majorBidi"/>
      <w:b/>
      <w:bCs/>
      <w:sz w:val="28"/>
      <w:szCs w:val="22"/>
      <w:u w:val="single"/>
    </w:rPr>
  </w:style>
  <w:style w:type="paragraph" w:styleId="TOCHeading">
    <w:name w:val="TOC Heading"/>
    <w:basedOn w:val="Heading1"/>
    <w:next w:val="Normal"/>
    <w:uiPriority w:val="39"/>
    <w:unhideWhenUsed/>
    <w:qFormat/>
    <w:rsid w:val="00481B98"/>
    <w:pPr>
      <w:spacing w:line="276" w:lineRule="auto"/>
      <w:outlineLvl w:val="9"/>
    </w:pPr>
    <w:rPr>
      <w:color w:val="365F91" w:themeColor="accent1" w:themeShade="BF"/>
      <w:szCs w:val="28"/>
    </w:rPr>
  </w:style>
  <w:style w:type="paragraph" w:styleId="TOC1">
    <w:name w:val="toc 1"/>
    <w:basedOn w:val="Normal"/>
    <w:next w:val="Normal"/>
    <w:autoRedefine/>
    <w:uiPriority w:val="39"/>
    <w:unhideWhenUsed/>
    <w:rsid w:val="00481B98"/>
    <w:pPr>
      <w:spacing w:before="120"/>
    </w:pPr>
    <w:rPr>
      <w:b/>
    </w:rPr>
  </w:style>
  <w:style w:type="paragraph" w:styleId="TOC2">
    <w:name w:val="toc 2"/>
    <w:basedOn w:val="Normal"/>
    <w:next w:val="Normal"/>
    <w:autoRedefine/>
    <w:uiPriority w:val="39"/>
    <w:unhideWhenUsed/>
    <w:rsid w:val="00481B98"/>
    <w:pPr>
      <w:ind w:left="240"/>
    </w:pPr>
    <w:rPr>
      <w:b/>
      <w:sz w:val="22"/>
      <w:szCs w:val="22"/>
    </w:rPr>
  </w:style>
  <w:style w:type="paragraph" w:styleId="TOC3">
    <w:name w:val="toc 3"/>
    <w:basedOn w:val="Normal"/>
    <w:next w:val="Normal"/>
    <w:autoRedefine/>
    <w:uiPriority w:val="39"/>
    <w:unhideWhenUsed/>
    <w:rsid w:val="00481B98"/>
    <w:pPr>
      <w:ind w:left="480"/>
    </w:pPr>
    <w:rPr>
      <w:sz w:val="22"/>
      <w:szCs w:val="22"/>
    </w:rPr>
  </w:style>
  <w:style w:type="paragraph" w:styleId="TOC4">
    <w:name w:val="toc 4"/>
    <w:basedOn w:val="Normal"/>
    <w:next w:val="Normal"/>
    <w:autoRedefine/>
    <w:uiPriority w:val="39"/>
    <w:semiHidden/>
    <w:unhideWhenUsed/>
    <w:rsid w:val="00481B98"/>
    <w:pPr>
      <w:ind w:left="720"/>
    </w:pPr>
    <w:rPr>
      <w:sz w:val="20"/>
      <w:szCs w:val="20"/>
    </w:rPr>
  </w:style>
  <w:style w:type="paragraph" w:styleId="TOC5">
    <w:name w:val="toc 5"/>
    <w:basedOn w:val="Normal"/>
    <w:next w:val="Normal"/>
    <w:autoRedefine/>
    <w:uiPriority w:val="39"/>
    <w:semiHidden/>
    <w:unhideWhenUsed/>
    <w:rsid w:val="00481B98"/>
    <w:pPr>
      <w:ind w:left="960"/>
    </w:pPr>
    <w:rPr>
      <w:sz w:val="20"/>
      <w:szCs w:val="20"/>
    </w:rPr>
  </w:style>
  <w:style w:type="paragraph" w:styleId="TOC6">
    <w:name w:val="toc 6"/>
    <w:basedOn w:val="Normal"/>
    <w:next w:val="Normal"/>
    <w:autoRedefine/>
    <w:uiPriority w:val="39"/>
    <w:semiHidden/>
    <w:unhideWhenUsed/>
    <w:rsid w:val="00481B98"/>
    <w:pPr>
      <w:ind w:left="1200"/>
    </w:pPr>
    <w:rPr>
      <w:sz w:val="20"/>
      <w:szCs w:val="20"/>
    </w:rPr>
  </w:style>
  <w:style w:type="paragraph" w:styleId="TOC7">
    <w:name w:val="toc 7"/>
    <w:basedOn w:val="Normal"/>
    <w:next w:val="Normal"/>
    <w:autoRedefine/>
    <w:uiPriority w:val="39"/>
    <w:semiHidden/>
    <w:unhideWhenUsed/>
    <w:rsid w:val="00481B98"/>
    <w:pPr>
      <w:ind w:left="1440"/>
    </w:pPr>
    <w:rPr>
      <w:sz w:val="20"/>
      <w:szCs w:val="20"/>
    </w:rPr>
  </w:style>
  <w:style w:type="paragraph" w:styleId="TOC8">
    <w:name w:val="toc 8"/>
    <w:basedOn w:val="Normal"/>
    <w:next w:val="Normal"/>
    <w:autoRedefine/>
    <w:uiPriority w:val="39"/>
    <w:semiHidden/>
    <w:unhideWhenUsed/>
    <w:rsid w:val="00481B98"/>
    <w:pPr>
      <w:ind w:left="1680"/>
    </w:pPr>
    <w:rPr>
      <w:sz w:val="20"/>
      <w:szCs w:val="20"/>
    </w:rPr>
  </w:style>
  <w:style w:type="paragraph" w:styleId="TOC9">
    <w:name w:val="toc 9"/>
    <w:basedOn w:val="Normal"/>
    <w:next w:val="Normal"/>
    <w:autoRedefine/>
    <w:uiPriority w:val="39"/>
    <w:semiHidden/>
    <w:unhideWhenUsed/>
    <w:rsid w:val="00481B98"/>
    <w:pPr>
      <w:ind w:left="1920"/>
    </w:pPr>
    <w:rPr>
      <w:sz w:val="20"/>
      <w:szCs w:val="20"/>
    </w:rPr>
  </w:style>
  <w:style w:type="paragraph" w:styleId="Header">
    <w:name w:val="header"/>
    <w:basedOn w:val="Normal"/>
    <w:link w:val="HeaderChar"/>
    <w:uiPriority w:val="99"/>
    <w:unhideWhenUsed/>
    <w:rsid w:val="00C77751"/>
    <w:pPr>
      <w:tabs>
        <w:tab w:val="center" w:pos="4320"/>
        <w:tab w:val="right" w:pos="8640"/>
      </w:tabs>
    </w:pPr>
  </w:style>
  <w:style w:type="character" w:customStyle="1" w:styleId="Heading2Char">
    <w:name w:val="Heading 2 Char"/>
    <w:basedOn w:val="DefaultParagraphFont"/>
    <w:link w:val="Heading2"/>
    <w:uiPriority w:val="9"/>
    <w:rsid w:val="003B3A54"/>
    <w:rPr>
      <w:rFonts w:ascii="Arial Narrow" w:eastAsiaTheme="majorEastAsia" w:hAnsi="Arial Narrow" w:cstheme="majorBidi"/>
      <w:b/>
      <w:bCs/>
      <w:szCs w:val="22"/>
    </w:rPr>
  </w:style>
  <w:style w:type="character" w:customStyle="1" w:styleId="Heading3Char">
    <w:name w:val="Heading 3 Char"/>
    <w:basedOn w:val="DefaultParagraphFont"/>
    <w:link w:val="Heading3"/>
    <w:uiPriority w:val="9"/>
    <w:rsid w:val="001A70E6"/>
    <w:rPr>
      <w:rFonts w:ascii="Arial Narrow" w:eastAsiaTheme="majorEastAsia" w:hAnsi="Arial Narrow" w:cstheme="majorBidi"/>
      <w:b/>
      <w:bCs/>
      <w:i/>
      <w:sz w:val="22"/>
      <w:szCs w:val="22"/>
    </w:rPr>
  </w:style>
  <w:style w:type="character" w:customStyle="1" w:styleId="HeaderChar">
    <w:name w:val="Header Char"/>
    <w:basedOn w:val="DefaultParagraphFont"/>
    <w:link w:val="Header"/>
    <w:uiPriority w:val="99"/>
    <w:rsid w:val="00C77751"/>
  </w:style>
  <w:style w:type="paragraph" w:styleId="CommentSubject">
    <w:name w:val="annotation subject"/>
    <w:basedOn w:val="CommentText"/>
    <w:next w:val="CommentText"/>
    <w:link w:val="CommentSubjectChar"/>
    <w:uiPriority w:val="99"/>
    <w:semiHidden/>
    <w:unhideWhenUsed/>
    <w:rsid w:val="005C1942"/>
    <w:rPr>
      <w:b/>
      <w:bCs/>
      <w:sz w:val="20"/>
      <w:szCs w:val="20"/>
    </w:rPr>
  </w:style>
  <w:style w:type="character" w:customStyle="1" w:styleId="CommentSubjectChar">
    <w:name w:val="Comment Subject Char"/>
    <w:basedOn w:val="CommentTextChar"/>
    <w:link w:val="CommentSubject"/>
    <w:uiPriority w:val="99"/>
    <w:semiHidden/>
    <w:rsid w:val="005C1942"/>
    <w:rPr>
      <w:b/>
      <w:bCs/>
      <w:sz w:val="20"/>
      <w:szCs w:val="20"/>
    </w:rPr>
  </w:style>
  <w:style w:type="paragraph" w:styleId="Revision">
    <w:name w:val="Revision"/>
    <w:hidden/>
    <w:uiPriority w:val="99"/>
    <w:semiHidden/>
    <w:rsid w:val="004E24F8"/>
  </w:style>
  <w:style w:type="paragraph" w:customStyle="1" w:styleId="AddendumHeading">
    <w:name w:val="Addendum Heading"/>
    <w:basedOn w:val="Normal"/>
    <w:next w:val="Normal"/>
    <w:uiPriority w:val="98"/>
    <w:rsid w:val="003B7EFB"/>
    <w:pPr>
      <w:spacing w:after="240"/>
    </w:pPr>
    <w:rPr>
      <w:rFonts w:ascii="Times New Roman" w:eastAsia="Times New Roman" w:hAnsi="Times New Roman" w:cs="Times New Roman"/>
      <w:u w:val="single"/>
    </w:rPr>
  </w:style>
  <w:style w:type="character" w:styleId="FollowedHyperlink">
    <w:name w:val="FollowedHyperlink"/>
    <w:basedOn w:val="DefaultParagraphFont"/>
    <w:uiPriority w:val="99"/>
    <w:semiHidden/>
    <w:unhideWhenUsed/>
    <w:rsid w:val="00075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3248">
      <w:bodyDiv w:val="1"/>
      <w:marLeft w:val="0"/>
      <w:marRight w:val="0"/>
      <w:marTop w:val="0"/>
      <w:marBottom w:val="0"/>
      <w:divBdr>
        <w:top w:val="none" w:sz="0" w:space="0" w:color="auto"/>
        <w:left w:val="none" w:sz="0" w:space="0" w:color="auto"/>
        <w:bottom w:val="none" w:sz="0" w:space="0" w:color="auto"/>
        <w:right w:val="none" w:sz="0" w:space="0" w:color="auto"/>
      </w:divBdr>
    </w:div>
    <w:div w:id="287050900">
      <w:bodyDiv w:val="1"/>
      <w:marLeft w:val="0"/>
      <w:marRight w:val="0"/>
      <w:marTop w:val="0"/>
      <w:marBottom w:val="0"/>
      <w:divBdr>
        <w:top w:val="none" w:sz="0" w:space="0" w:color="auto"/>
        <w:left w:val="none" w:sz="0" w:space="0" w:color="auto"/>
        <w:bottom w:val="none" w:sz="0" w:space="0" w:color="auto"/>
        <w:right w:val="none" w:sz="0" w:space="0" w:color="auto"/>
      </w:divBdr>
    </w:div>
    <w:div w:id="400905121">
      <w:bodyDiv w:val="1"/>
      <w:marLeft w:val="0"/>
      <w:marRight w:val="0"/>
      <w:marTop w:val="0"/>
      <w:marBottom w:val="0"/>
      <w:divBdr>
        <w:top w:val="none" w:sz="0" w:space="0" w:color="auto"/>
        <w:left w:val="none" w:sz="0" w:space="0" w:color="auto"/>
        <w:bottom w:val="none" w:sz="0" w:space="0" w:color="auto"/>
        <w:right w:val="none" w:sz="0" w:space="0" w:color="auto"/>
      </w:divBdr>
    </w:div>
    <w:div w:id="417334129">
      <w:bodyDiv w:val="1"/>
      <w:marLeft w:val="0"/>
      <w:marRight w:val="0"/>
      <w:marTop w:val="0"/>
      <w:marBottom w:val="0"/>
      <w:divBdr>
        <w:top w:val="none" w:sz="0" w:space="0" w:color="auto"/>
        <w:left w:val="none" w:sz="0" w:space="0" w:color="auto"/>
        <w:bottom w:val="none" w:sz="0" w:space="0" w:color="auto"/>
        <w:right w:val="none" w:sz="0" w:space="0" w:color="auto"/>
      </w:divBdr>
    </w:div>
    <w:div w:id="555052333">
      <w:bodyDiv w:val="1"/>
      <w:marLeft w:val="0"/>
      <w:marRight w:val="0"/>
      <w:marTop w:val="0"/>
      <w:marBottom w:val="0"/>
      <w:divBdr>
        <w:top w:val="none" w:sz="0" w:space="0" w:color="auto"/>
        <w:left w:val="none" w:sz="0" w:space="0" w:color="auto"/>
        <w:bottom w:val="none" w:sz="0" w:space="0" w:color="auto"/>
        <w:right w:val="none" w:sz="0" w:space="0" w:color="auto"/>
      </w:divBdr>
    </w:div>
    <w:div w:id="616065414">
      <w:bodyDiv w:val="1"/>
      <w:marLeft w:val="0"/>
      <w:marRight w:val="0"/>
      <w:marTop w:val="0"/>
      <w:marBottom w:val="0"/>
      <w:divBdr>
        <w:top w:val="none" w:sz="0" w:space="0" w:color="auto"/>
        <w:left w:val="none" w:sz="0" w:space="0" w:color="auto"/>
        <w:bottom w:val="none" w:sz="0" w:space="0" w:color="auto"/>
        <w:right w:val="none" w:sz="0" w:space="0" w:color="auto"/>
      </w:divBdr>
    </w:div>
    <w:div w:id="843982451">
      <w:bodyDiv w:val="1"/>
      <w:marLeft w:val="0"/>
      <w:marRight w:val="0"/>
      <w:marTop w:val="0"/>
      <w:marBottom w:val="0"/>
      <w:divBdr>
        <w:top w:val="none" w:sz="0" w:space="0" w:color="auto"/>
        <w:left w:val="none" w:sz="0" w:space="0" w:color="auto"/>
        <w:bottom w:val="none" w:sz="0" w:space="0" w:color="auto"/>
        <w:right w:val="none" w:sz="0" w:space="0" w:color="auto"/>
      </w:divBdr>
    </w:div>
    <w:div w:id="1487551933">
      <w:bodyDiv w:val="1"/>
      <w:marLeft w:val="0"/>
      <w:marRight w:val="0"/>
      <w:marTop w:val="0"/>
      <w:marBottom w:val="0"/>
      <w:divBdr>
        <w:top w:val="none" w:sz="0" w:space="0" w:color="auto"/>
        <w:left w:val="none" w:sz="0" w:space="0" w:color="auto"/>
        <w:bottom w:val="none" w:sz="0" w:space="0" w:color="auto"/>
        <w:right w:val="none" w:sz="0" w:space="0" w:color="auto"/>
      </w:divBdr>
      <w:divsChild>
        <w:div w:id="1519545664">
          <w:marLeft w:val="0"/>
          <w:marRight w:val="0"/>
          <w:marTop w:val="0"/>
          <w:marBottom w:val="0"/>
          <w:divBdr>
            <w:top w:val="none" w:sz="0" w:space="0" w:color="auto"/>
            <w:left w:val="none" w:sz="0" w:space="0" w:color="auto"/>
            <w:bottom w:val="none" w:sz="0" w:space="0" w:color="auto"/>
            <w:right w:val="none" w:sz="0" w:space="0" w:color="auto"/>
          </w:divBdr>
        </w:div>
        <w:div w:id="1230073101">
          <w:marLeft w:val="0"/>
          <w:marRight w:val="0"/>
          <w:marTop w:val="0"/>
          <w:marBottom w:val="0"/>
          <w:divBdr>
            <w:top w:val="none" w:sz="0" w:space="0" w:color="auto"/>
            <w:left w:val="none" w:sz="0" w:space="0" w:color="auto"/>
            <w:bottom w:val="none" w:sz="0" w:space="0" w:color="auto"/>
            <w:right w:val="none" w:sz="0" w:space="0" w:color="auto"/>
          </w:divBdr>
        </w:div>
        <w:div w:id="762189851">
          <w:marLeft w:val="0"/>
          <w:marRight w:val="0"/>
          <w:marTop w:val="0"/>
          <w:marBottom w:val="0"/>
          <w:divBdr>
            <w:top w:val="none" w:sz="0" w:space="0" w:color="auto"/>
            <w:left w:val="none" w:sz="0" w:space="0" w:color="auto"/>
            <w:bottom w:val="none" w:sz="0" w:space="0" w:color="auto"/>
            <w:right w:val="none" w:sz="0" w:space="0" w:color="auto"/>
          </w:divBdr>
        </w:div>
      </w:divsChild>
    </w:div>
    <w:div w:id="204971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katiemerritt@wholesomewave.org" TargetMode="External"/><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png"/><Relationship Id="rId24" Type="http://schemas.openxmlformats.org/officeDocument/2006/relationships/hyperlink" Target="mailto:steven@wholesomewave.org" TargetMode="External"/><Relationship Id="rId25" Type="http://schemas.openxmlformats.org/officeDocument/2006/relationships/hyperlink" Target="mailto:wwincentivenetwork@googlegroups.com" TargetMode="External"/><Relationship Id="rId26" Type="http://schemas.openxmlformats.org/officeDocument/2006/relationships/hyperlink" Target="mailto:Eva@wholesomewave.org" TargetMode="External"/><Relationship Id="rId27" Type="http://schemas.openxmlformats.org/officeDocument/2006/relationships/hyperlink" Target="http://www.wholesomewave.org/our-initiatives/nationalnutritionincentivenetwork/resourcelibrary/" TargetMode="External"/><Relationship Id="rId28" Type="http://schemas.openxmlformats.org/officeDocument/2006/relationships/image" Target="media/image7.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eva@wholesomewave.org" TargetMode="External"/><Relationship Id="rId12" Type="http://schemas.openxmlformats.org/officeDocument/2006/relationships/hyperlink" Target="mailto:katiemerritt@wholesomewave.org" TargetMode="External"/><Relationship Id="rId13" Type="http://schemas.openxmlformats.org/officeDocument/2006/relationships/hyperlink" Target="mailto:Fiona@wholesomewave.org" TargetMode="External"/><Relationship Id="rId14" Type="http://schemas.openxmlformats.org/officeDocument/2006/relationships/hyperlink" Target="mailto:steven@wholesomewave.org" TargetMode="External"/><Relationship Id="rId15" Type="http://schemas.openxmlformats.org/officeDocument/2006/relationships/hyperlink" Target="mailto:wwincentivenetwork@googlegroups.com" TargetMode="External"/><Relationship Id="rId16" Type="http://schemas.openxmlformats.org/officeDocument/2006/relationships/hyperlink" Target="http://www.wholesomewave.org/our-initiatives/nationalnutritionincentivenetwork/resourcelibrary/" TargetMode="External"/><Relationship Id="rId17" Type="http://schemas.openxmlformats.org/officeDocument/2006/relationships/image" Target="media/image3.jpe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9CBB-B558-4843-B18A-451D61C9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9084</Words>
  <Characters>51783</Characters>
  <Application>Microsoft Macintosh Word</Application>
  <DocSecurity>0</DocSecurity>
  <Lines>431</Lines>
  <Paragraphs>121</Paragraphs>
  <ScaleCrop>false</ScaleCrop>
  <Company/>
  <LinksUpToDate>false</LinksUpToDate>
  <CharactersWithSpaces>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Johnson</dc:creator>
  <cp:keywords/>
  <dc:description/>
  <cp:lastModifiedBy>user</cp:lastModifiedBy>
  <cp:revision>2</cp:revision>
  <cp:lastPrinted>2015-06-10T20:21:00Z</cp:lastPrinted>
  <dcterms:created xsi:type="dcterms:W3CDTF">2015-06-10T20:27:00Z</dcterms:created>
  <dcterms:modified xsi:type="dcterms:W3CDTF">2015-06-10T20:27:00Z</dcterms:modified>
</cp:coreProperties>
</file>